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103"/>
        <w:rPr/>
      </w:pPr>
      <w:r>
        <w:rPr>
          <w:sz w:val="28"/>
          <w:szCs w:val="28"/>
          <w:lang w:val="uk-UA"/>
        </w:rPr>
        <w:t>Додаток 4</w:t>
      </w:r>
    </w:p>
    <w:p>
      <w:pPr>
        <w:pStyle w:val="Normal"/>
        <w:ind w:left="5103" w:hanging="0"/>
        <w:rPr/>
      </w:pPr>
      <w:r>
        <w:rPr>
          <w:sz w:val="28"/>
          <w:szCs w:val="28"/>
          <w:lang w:val="uk-UA"/>
        </w:rPr>
        <w:t>до наказу Головного управління Держгеокадастру у Рівненській області</w:t>
      </w:r>
    </w:p>
    <w:p>
      <w:pPr>
        <w:pStyle w:val="Normal"/>
        <w:ind w:firstLine="5103"/>
        <w:rPr/>
      </w:pPr>
      <w:r>
        <w:rPr>
          <w:sz w:val="28"/>
          <w:szCs w:val="28"/>
          <w:lang w:val="uk-UA"/>
        </w:rPr>
        <w:t>13.02.</w:t>
      </w:r>
      <w:r>
        <w:rPr>
          <w:sz w:val="28"/>
          <w:szCs w:val="28"/>
          <w:lang w:val="uk-UA"/>
        </w:rPr>
        <w:t xml:space="preserve"> 2019 № </w:t>
      </w:r>
      <w:r>
        <w:rPr>
          <w:sz w:val="28"/>
          <w:szCs w:val="28"/>
          <w:lang w:val="uk-UA"/>
        </w:rPr>
        <w:t>40</w:t>
      </w:r>
    </w:p>
    <w:p>
      <w:pPr>
        <w:pStyle w:val="Normal"/>
        <w:spacing w:lineRule="auto" w:line="259" w:before="0" w:after="160"/>
        <w:ind w:right="-1" w:hanging="0"/>
        <w:jc w:val="center"/>
        <w:rPr/>
      </w:pPr>
      <w:r>
        <w:rPr/>
        <w:drawing>
          <wp:inline distT="0" distB="0" distL="0" distR="0">
            <wp:extent cx="504825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5325" w:leader="none"/>
        </w:tabs>
        <w:jc w:val="center"/>
        <w:rPr/>
      </w:pPr>
      <w:r>
        <w:rPr>
          <w:b/>
          <w:bCs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widowControl w:val="false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вул. С. Петлюри, 37, м. Рівне, 33013, тел. (0362) 63-57-87, факс (0362) 63-57-87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rivne@</w:t>
      </w:r>
      <w:r>
        <w:rPr>
          <w:sz w:val="24"/>
          <w:szCs w:val="24"/>
          <w:lang w:val="en-US"/>
        </w:rPr>
        <w:t>land</w:t>
      </w:r>
      <w:r>
        <w:rPr>
          <w:sz w:val="24"/>
          <w:szCs w:val="24"/>
        </w:rPr>
        <w:t>.gov.ua Код ЄДРПОУ 39768252</w:t>
      </w:r>
    </w:p>
    <w:p>
      <w:pPr>
        <w:pStyle w:val="Normal"/>
        <w:widowControl w:val="false"/>
        <w:jc w:val="center"/>
        <w:rPr>
          <w:sz w:val="14"/>
          <w:szCs w:val="14"/>
          <w:lang w:val="uk-UA" w:eastAsia="uk-UA"/>
        </w:rPr>
      </w:pPr>
      <w:r>
        <w:rPr>
          <w:sz w:val="14"/>
          <w:szCs w:val="14"/>
          <w:lang w:val="uk-UA" w:eastAsia="uk-U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6120765" cy="1270"/>
                <wp:effectExtent l="0" t="0" r="0" b="0"/>
                <wp:wrapNone/>
                <wp:docPr id="2" name="Пряма сполучна ліні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7pt" to="481.85pt,4.7pt" ID="Пряма сполучна лінія 3" stroked="t" style="position:absolute;mso-position-horizontal-relative:margin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6120765" cy="1270"/>
                <wp:effectExtent l="0" t="0" r="0" b="0"/>
                <wp:wrapNone/>
                <wp:docPr id="3" name="Пряма сполучна ліні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6pt" to="481.85pt,1.6pt" ID="Пряма сполучна лінія 4" stroked="t" style="position:absolute;mso-position-horizontal-relative:margin">
                <v:stroke color="black" weight="316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567" w:leader="none"/>
        </w:tabs>
        <w:spacing w:lineRule="auto" w:line="259"/>
        <w:ind w:right="-1" w:hanging="0"/>
        <w:rPr/>
      </w:pPr>
      <w:bookmarkStart w:id="0" w:name="_GoBack"/>
      <w:bookmarkEnd w:id="0"/>
      <w:r>
        <w:rPr>
          <w:b/>
          <w:sz w:val="28"/>
          <w:szCs w:val="28"/>
          <w:lang w:val="uk-UA"/>
        </w:rPr>
        <w:t>____________ №___________</w:t>
      </w:r>
    </w:p>
    <w:p>
      <w:pPr>
        <w:pStyle w:val="3"/>
        <w:spacing w:beforeAutospacing="0" w:before="0" w:afterAutospacing="0" w:after="0"/>
        <w:jc w:val="center"/>
        <w:rPr>
          <w:sz w:val="31"/>
          <w:szCs w:val="31"/>
          <w:lang w:val="uk-UA"/>
        </w:rPr>
      </w:pPr>
      <w:r>
        <w:rPr>
          <w:sz w:val="31"/>
          <w:szCs w:val="31"/>
          <w:lang w:val="uk-UA"/>
        </w:rPr>
      </w:r>
    </w:p>
    <w:p>
      <w:pPr>
        <w:pStyle w:val="3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>
      <w:pPr>
        <w:pStyle w:val="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планового заходу державного нагляду (контролю) щодо додержання суб’єктом господарювання вимог законодавства у сфері </w:t>
      </w:r>
      <w:r>
        <w:rPr>
          <w:lang w:val="uk-UA"/>
        </w:rPr>
        <w:t>використання та охорони земель</w:t>
      </w:r>
      <w:r>
        <w:rPr/>
        <w:t xml:space="preserve"> </w:t>
      </w:r>
    </w:p>
    <w:p>
      <w:pPr>
        <w:pStyle w:val="Normal"/>
        <w:tabs>
          <w:tab w:val="left" w:pos="567" w:leader="none"/>
        </w:tabs>
        <w:spacing w:lineRule="auto" w:line="252" w:before="240" w:after="0"/>
        <w:ind w:right="-1" w:firstLine="567"/>
        <w:jc w:val="both"/>
        <w:rPr/>
      </w:pPr>
      <w:r>
        <w:rPr>
          <w:sz w:val="28"/>
          <w:szCs w:val="28"/>
          <w:lang w:val="uk-UA"/>
        </w:rPr>
        <w:t>Згідно з Річним планом здійснення заходів державного нагляду (контролю) Державною службою України з питань геодезії, картографії та кадастру на   ____ рік, затвердженим наказом Держгеокадастру від __.___. 20__ № _____  _____________________________________________ ___________________________________________________________________</w:t>
      </w:r>
    </w:p>
    <w:p>
      <w:pPr>
        <w:pStyle w:val="Style23"/>
        <w:spacing w:before="0" w:after="0"/>
        <w:ind w:left="3538" w:firstLine="709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(назва наказу)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Courier New"/>
          <w:sz w:val="28"/>
          <w:szCs w:val="28"/>
          <w:lang w:val="uk-UA"/>
        </w:rPr>
        <w:t>відповідно до наказу Головного управління Держгеокадастру у Рівненській області від __.___. 20___ № ____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  <w:lang w:val="uk-UA"/>
        </w:rPr>
        <w:t xml:space="preserve"> </w:t>
      </w:r>
      <w:r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  <w:lang w:val="uk-UA"/>
        </w:rPr>
        <w:t>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sz w:val="20"/>
          <w:szCs w:val="20"/>
          <w:lang w:val="uk-UA"/>
        </w:rPr>
        <w:t>(назва наказу)</w:t>
      </w:r>
    </w:p>
    <w:p>
      <w:pPr>
        <w:pStyle w:val="NormalWeb"/>
        <w:spacing w:lineRule="auto" w:line="360" w:beforeAutospacing="0" w:before="120" w:afterAutospacing="0" w:after="0"/>
        <w:jc w:val="both"/>
        <w:rPr/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__________20____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буде здійснено плановий захід державного нагляду (контролю) щодо ______________________________________________________________________________________________________________________________________.</w:t>
      </w:r>
    </w:p>
    <w:p>
      <w:pPr>
        <w:pStyle w:val="Style23"/>
        <w:spacing w:lineRule="auto" w:line="240"/>
        <w:ind w:hanging="0"/>
        <w:jc w:val="center"/>
        <w:rPr/>
      </w:pPr>
      <w:r>
        <w:rPr>
          <w:rFonts w:ascii="Times New Roman" w:hAnsi="Times New Roman"/>
          <w:sz w:val="20"/>
        </w:rPr>
        <w:t xml:space="preserve">(найменування суб’єкта господарювання, його місцезнаходження (місце провадження діяльності), номер телефону, адреса електронної пошти) </w:t>
      </w:r>
    </w:p>
    <w:p>
      <w:pPr>
        <w:pStyle w:val="NormalWeb"/>
        <w:spacing w:lineRule="auto" w:line="288" w:beforeAutospacing="0" w:before="0" w:afterAutospacing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одинадцятої статті 4 Закону України «Про основні засади державного нагляду (контролю) у сфері господарської діяльності» прошу забезпечити присутність керівника або уповноваженої особи суб’єкта господарювання – юридичної особи, особисту присутність фізичної особи – підприємця або уповноваженої ним особи.</w:t>
      </w:r>
    </w:p>
    <w:p>
      <w:pPr>
        <w:pStyle w:val="3"/>
        <w:spacing w:beforeAutospacing="0" w:before="0" w:afterAutospacing="0" w:after="0"/>
        <w:jc w:val="both"/>
        <w:rPr>
          <w:b w:val="false"/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6"/>
        <w:gridCol w:w="3166"/>
        <w:gridCol w:w="3166"/>
      </w:tblGrid>
      <w:tr>
        <w:trPr>
          <w:trHeight w:val="693" w:hRule="atLeast"/>
        </w:trPr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/>
            </w:pPr>
            <w:r>
              <w:rPr>
                <w:sz w:val="20"/>
                <w:szCs w:val="20"/>
              </w:rPr>
              <w:t>___________________</w:t>
              <w:br/>
              <w:t>(посада)</w:t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/>
            </w:pP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28"/>
              <w:jc w:val="center"/>
              <w:rPr/>
            </w:pPr>
            <w:r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</w:rPr>
              <w:t>___________________</w:t>
              <w:br/>
              <w:t>(ініціал та прізвище)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707" w:header="720" w:top="777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1a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9d1a00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9d1a0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Нижній колонтитул Знак"/>
    <w:basedOn w:val="DefaultParagraphFont"/>
    <w:link w:val="a4"/>
    <w:qFormat/>
    <w:rsid w:val="009d1a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d1a00"/>
    <w:rPr/>
  </w:style>
  <w:style w:type="character" w:styleId="Style14" w:customStyle="1">
    <w:name w:val="Верхній колонтитул Знак"/>
    <w:basedOn w:val="DefaultParagraphFont"/>
    <w:link w:val="a7"/>
    <w:uiPriority w:val="99"/>
    <w:qFormat/>
    <w:rsid w:val="009d1a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у виносці Знак"/>
    <w:basedOn w:val="DefaultParagraphFont"/>
    <w:link w:val="aa"/>
    <w:uiPriority w:val="99"/>
    <w:semiHidden/>
    <w:qFormat/>
    <w:rsid w:val="005041dc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d1a00"/>
    <w:pPr>
      <w:spacing w:beforeAutospacing="1" w:afterAutospacing="1"/>
    </w:pPr>
    <w:rPr/>
  </w:style>
  <w:style w:type="paragraph" w:styleId="Style21">
    <w:name w:val="Footer"/>
    <w:basedOn w:val="Normal"/>
    <w:link w:val="a5"/>
    <w:rsid w:val="009d1a00"/>
    <w:pPr>
      <w:tabs>
        <w:tab w:val="center" w:pos="4819" w:leader="none"/>
        <w:tab w:val="right" w:pos="9639" w:leader="none"/>
      </w:tabs>
    </w:pPr>
    <w:rPr/>
  </w:style>
  <w:style w:type="paragraph" w:styleId="Style22">
    <w:name w:val="Header"/>
    <w:basedOn w:val="Normal"/>
    <w:link w:val="a8"/>
    <w:uiPriority w:val="99"/>
    <w:rsid w:val="009d1a00"/>
    <w:pPr>
      <w:tabs>
        <w:tab w:val="center" w:pos="4819" w:leader="none"/>
        <w:tab w:val="right" w:pos="9639" w:leader="none"/>
      </w:tabs>
    </w:pPr>
    <w:rPr/>
  </w:style>
  <w:style w:type="paragraph" w:styleId="Style23" w:customStyle="1">
    <w:name w:val="Нормальний текст"/>
    <w:basedOn w:val="Normal"/>
    <w:qFormat/>
    <w:rsid w:val="009d1a00"/>
    <w:pPr>
      <w:spacing w:before="120" w:after="0"/>
      <w:ind w:firstLine="567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041d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2</Pages>
  <Words>186</Words>
  <Characters>1615</Characters>
  <CharactersWithSpaces>1878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2018-12-10T13:39:00Z</dcterms:created>
  <dc:creator>Катерина Рарата</dc:creator>
  <dc:description/>
  <dc:language>uk-UA</dc:language>
  <cp:lastModifiedBy/>
  <cp:lastPrinted>2019-01-28T08:04:00Z</cp:lastPrinted>
  <dcterms:modified xsi:type="dcterms:W3CDTF">2019-02-14T16:02:10Z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