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4536" w:leader="none"/>
        </w:tabs>
        <w:ind w:left="5670" w:hanging="0"/>
        <w:rPr/>
      </w:pPr>
      <w:bookmarkStart w:id="0" w:name="__DdeLink__6193_2825053085"/>
      <w:bookmarkStart w:id="1" w:name="_GoBack"/>
      <w:bookmarkEnd w:id="1"/>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bookmarkEnd w:id="0"/>
    </w:p>
    <w:p>
      <w:pPr>
        <w:pStyle w:val="Normal"/>
        <w:spacing w:lineRule="atLeast" w:line="348"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виправлення технічної помилки у відомостях з Державного земельного кадаструне з вини органу, що здійснює його ведення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49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4"/>
        <w:gridCol w:w="3827"/>
        <w:gridCol w:w="1984"/>
        <w:gridCol w:w="709"/>
        <w:gridCol w:w="10"/>
        <w:gridCol w:w="2259"/>
      </w:tblGrid>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 (днів)</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rPr>
              <w:t>1.</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 xml:space="preserve">в електронній формі </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rPr>
              <w:t>В</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ascii="Times New Roman" w:hAnsi="Times New Roman"/>
                <w:lang w:val="uk-UA" w:eastAsia="ru-RU"/>
              </w:rPr>
              <w:t>В день надходження заяви</w:t>
            </w:r>
            <w:r>
              <w:rPr>
                <w:rFonts w:ascii="Times New Roman" w:hAnsi="Times New Roman"/>
                <w:shd w:fill="FFFFFF" w:val="clear"/>
                <w:lang w:val="uk-UA" w:eastAsia="ru-RU"/>
              </w:rPr>
              <w:t xml:space="preserve"> в </w:t>
            </w:r>
            <w:r>
              <w:rPr>
                <w:rFonts w:ascii="Times New Roman" w:hAnsi="Times New Roman"/>
                <w:lang w:val="uk-UA" w:eastAsia="ru-RU"/>
              </w:rPr>
              <w:t xml:space="preserve">електронній формі до </w:t>
            </w:r>
            <w:r>
              <w:rPr>
                <w:rFonts w:ascii="Times New Roman" w:hAnsi="Times New Roman"/>
                <w:lang w:val="uk-UA" w:eastAsia="ar-SA"/>
              </w:rPr>
              <w:t>відповідного структурного підрозділу</w:t>
            </w:r>
            <w:r>
              <w:rPr>
                <w:rFonts w:eastAsia="Times New Roman" w:cs="Times New Roman" w:ascii="Times New Roman" w:hAnsi="Times New Roman"/>
                <w:lang w:eastAsia="ru-RU"/>
              </w:rPr>
              <w:t xml:space="preserve"> територіального органу</w:t>
            </w:r>
            <w:r>
              <w:rPr>
                <w:rFonts w:ascii="Times New Roman" w:hAnsi="Times New Roman"/>
                <w:lang w:val="uk-UA" w:eastAsia="ru-RU"/>
              </w:rPr>
              <w:t xml:space="preserve"> Держгеокадастру в порядку черговості</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2.</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eastAsia="Times New Roman"/>
                <w:lang w:val="uk-UA"/>
              </w:rPr>
            </w:pPr>
            <w:r>
              <w:rPr>
                <w:rFonts w:ascii="Times New Roman" w:hAnsi="Times New Roman"/>
                <w:shd w:fill="FFFFFF" w:val="clear"/>
              </w:rPr>
              <w:t xml:space="preserve">Розгляд </w:t>
            </w:r>
            <w:r>
              <w:rPr>
                <w:rFonts w:eastAsia="Times New Roman" w:ascii="Times New Roman" w:hAnsi="Times New Roman"/>
                <w:lang w:eastAsia="ru-RU"/>
              </w:rPr>
              <w:t xml:space="preserve">заяви </w:t>
            </w:r>
            <w:r>
              <w:rPr>
                <w:rFonts w:eastAsia="Times New Roman" w:ascii="Times New Roman" w:hAnsi="Times New Roman"/>
                <w:lang w:val="uk-UA" w:eastAsia="ru-RU"/>
              </w:rPr>
              <w:t xml:space="preserve">та </w:t>
            </w:r>
            <w:r>
              <w:rPr>
                <w:rFonts w:eastAsia="Times New Roman" w:ascii="Times New Roman" w:hAnsi="Times New Roman"/>
                <w:lang w:eastAsia="ru-RU"/>
              </w:rPr>
              <w:t>документів, поданих заявником</w:t>
            </w:r>
            <w:r>
              <w:rPr>
                <w:rFonts w:eastAsia="Times New Roman" w:ascii="Times New Roman" w:hAnsi="Times New Roman"/>
                <w:lang w:val="uk-UA" w:eastAsia="ru-RU"/>
              </w:rPr>
              <w:t>,</w:t>
            </w:r>
            <w:r>
              <w:rPr>
                <w:rFonts w:ascii="Times New Roman" w:hAnsi="Times New Roman"/>
                <w:shd w:fill="FFFFFF" w:val="clear"/>
              </w:rPr>
              <w:t xml:space="preserve"> виконання за результатами розгляду дій</w:t>
            </w:r>
            <w:r>
              <w:rPr>
                <w:rFonts w:ascii="Times New Roman" w:hAnsi="Times New Roman"/>
                <w:shd w:fill="FFFFFF" w:val="clear"/>
                <w:lang w:val="uk-UA"/>
              </w:rPr>
              <w:t>:</w:t>
            </w:r>
          </w:p>
          <w:p>
            <w:pPr>
              <w:pStyle w:val="Normal"/>
              <w:suppressAutoHyphens w:val="true"/>
              <w:spacing w:lineRule="auto" w:line="240" w:before="0" w:after="0"/>
              <w:jc w:val="both"/>
              <w:rPr>
                <w:rFonts w:ascii="Times New Roman" w:hAnsi="Times New Roman"/>
                <w:lang w:val="uk-UA" w:eastAsia="ar-SA"/>
              </w:rPr>
            </w:pPr>
            <w:r>
              <w:rPr>
                <w:rFonts w:ascii="Times New Roman" w:hAnsi="Times New Roman"/>
                <w:lang w:val="uk-UA"/>
              </w:rPr>
              <w:t>Виправлення помилки у відомостях Державного земельного кадастру</w:t>
            </w:r>
          </w:p>
          <w:p>
            <w:pPr>
              <w:pStyle w:val="Normal"/>
              <w:suppressAutoHyphens w:val="true"/>
              <w:spacing w:lineRule="auto" w:line="240" w:before="0" w:after="0"/>
              <w:ind w:hanging="9"/>
              <w:jc w:val="both"/>
              <w:rPr>
                <w:rFonts w:ascii="Times New Roman" w:hAnsi="Times New Roman"/>
                <w:lang w:val="uk-UA" w:eastAsia="ar-SA"/>
              </w:rPr>
            </w:pPr>
            <w:r>
              <w:rPr>
                <w:rFonts w:ascii="Times New Roman" w:hAnsi="Times New Roman"/>
                <w:lang w:val="uk-UA" w:eastAsia="ar-SA"/>
              </w:rPr>
              <w:t>Виконує:</w:t>
            </w:r>
          </w:p>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перевірку відомостей Державного земельного кадастру на відповідність інформації,</w:t>
            </w:r>
            <w:r>
              <w:rPr>
                <w:rFonts w:ascii="Times New Roman" w:hAnsi="Times New Roman"/>
                <w:lang w:val="uk-UA" w:eastAsia="uk-UA"/>
              </w:rPr>
              <w:t xml:space="preserve"> що міститься в документах, які є підставою для внесення таких відомостей, </w:t>
            </w:r>
            <w:r>
              <w:rPr>
                <w:rFonts w:cs="Times New Roman" w:ascii="Times New Roman" w:hAnsi="Times New Roman"/>
                <w:shd w:fill="FFFFFF" w:val="clear"/>
                <w:lang w:val="uk-UA"/>
              </w:rPr>
              <w:t xml:space="preserve">документації із землеустрою та оцінки земель </w:t>
            </w:r>
            <w:r>
              <w:rPr>
                <w:rFonts w:ascii="Times New Roman" w:hAnsi="Times New Roman"/>
                <w:lang w:val="uk-UA" w:eastAsia="uk-UA"/>
              </w:rPr>
              <w:t>щодо визначення помилок;</w:t>
            </w:r>
          </w:p>
          <w:p>
            <w:pPr>
              <w:pStyle w:val="Normal"/>
              <w:spacing w:lineRule="auto" w:line="240" w:before="0" w:after="0"/>
              <w:jc w:val="both"/>
              <w:rPr>
                <w:rFonts w:ascii="Times New Roman" w:hAnsi="Times New Roman" w:eastAsia="Times New Roman"/>
                <w:lang w:val="uk-UA" w:eastAsia="ru-RU"/>
              </w:rPr>
            </w:pPr>
            <w:r>
              <w:rPr>
                <w:rFonts w:ascii="Times New Roman" w:hAnsi="Times New Roman"/>
                <w:shd w:fill="FFFFFF" w:val="clear"/>
              </w:rPr>
              <w:t xml:space="preserve">складає в електронній формі з накладенням кваліфікованого електронного підпису протокол виправлення помилки </w:t>
            </w:r>
            <w:r>
              <w:rPr>
                <w:rFonts w:eastAsia="Times New Roman" w:ascii="Times New Roman" w:hAnsi="Times New Roman"/>
                <w:lang w:val="uk-UA" w:eastAsia="ru-RU"/>
              </w:rPr>
              <w:t>за визначеною формою;</w:t>
            </w:r>
          </w:p>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виправлення помилки;</w:t>
            </w:r>
          </w:p>
          <w:p>
            <w:pPr>
              <w:pStyle w:val="Normal"/>
              <w:spacing w:lineRule="auto" w:line="240" w:before="0" w:after="0"/>
              <w:jc w:val="both"/>
              <w:rPr>
                <w:rFonts w:ascii="Times New Roman" w:hAnsi="Times New Roman"/>
                <w:lang w:val="uk-UA" w:eastAsia="ru-RU"/>
              </w:rPr>
            </w:pPr>
            <w:r>
              <w:rPr>
                <w:rFonts w:ascii="Times New Roman" w:hAnsi="Times New Roman"/>
                <w:shd w:fill="FFFFFF" w:val="clear"/>
                <w:lang w:val="uk-UA" w:eastAsia="ru-RU"/>
              </w:rPr>
              <w:t>письмово повідомляє про виправлення помилки заінтересованим особам за встановленою формою;</w:t>
            </w:r>
          </w:p>
          <w:p>
            <w:pPr>
              <w:pStyle w:val="Normal"/>
              <w:spacing w:lineRule="auto" w:line="240" w:before="0" w:after="0"/>
              <w:jc w:val="both"/>
              <w:rPr>
                <w:rFonts w:ascii="Times New Roman" w:hAnsi="Times New Roman"/>
                <w:lang w:val="uk-UA" w:eastAsia="uk-UA"/>
              </w:rPr>
            </w:pPr>
            <w:r>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Pr>
                <w:rFonts w:ascii="Times New Roman" w:hAnsi="Times New Roman"/>
                <w:lang w:val="uk-UA" w:eastAsia="ru-RU"/>
              </w:rPr>
              <w:t>кваліфікованим електронним</w:t>
            </w:r>
            <w:r>
              <w:rPr>
                <w:rFonts w:ascii="Times New Roman" w:hAnsi="Times New Roman"/>
                <w:lang w:val="uk-UA" w:eastAsia="uk-UA"/>
              </w:rPr>
              <w:t>підписом</w:t>
            </w:r>
          </w:p>
          <w:p>
            <w:pPr>
              <w:pStyle w:val="Normal"/>
              <w:spacing w:lineRule="auto" w:line="240" w:before="0" w:after="0"/>
              <w:jc w:val="both"/>
              <w:rPr>
                <w:rFonts w:ascii="Times New Roman" w:hAnsi="Times New Roman" w:eastAsia="Times New Roman"/>
                <w:lang w:val="uk-UA" w:eastAsia="uk-UA"/>
              </w:rPr>
            </w:pPr>
            <w:r>
              <w:rPr>
                <w:rFonts w:ascii="Times New Roman" w:hAnsi="Times New Roman"/>
                <w:shd w:fill="FFFFFF" w:val="clear"/>
                <w:lang w:val="uk-UA"/>
              </w:rPr>
              <w:t xml:space="preserve">формує </w:t>
            </w:r>
            <w:r>
              <w:rPr>
                <w:rFonts w:ascii="Times New Roman" w:hAnsi="Times New Roman"/>
                <w:shd w:fill="FFFFFF" w:val="clear"/>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Pr>
                <w:rFonts w:eastAsia="Times New Roman" w:ascii="Times New Roman" w:hAnsi="Times New Roman"/>
                <w:lang w:val="uk-UA" w:eastAsia="uk-UA"/>
              </w:rPr>
              <w:t>;</w:t>
            </w:r>
          </w:p>
          <w:p>
            <w:pPr>
              <w:pStyle w:val="Normal"/>
              <w:spacing w:lineRule="auto" w:line="240" w:before="0" w:after="0"/>
              <w:jc w:val="both"/>
              <w:rPr>
                <w:rFonts w:ascii="Times New Roman" w:hAnsi="Times New Roman" w:eastAsia="Times New Roman"/>
                <w:lang w:val="uk-UA" w:eastAsia="ru-RU"/>
              </w:rPr>
            </w:pPr>
            <w:r>
              <w:rPr>
                <w:rFonts w:ascii="Times New Roman" w:hAnsi="Times New Roman"/>
                <w:shd w:fill="FFFFFF" w:val="clear"/>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pPr>
              <w:pStyle w:val="Normal"/>
              <w:suppressAutoHyphens w:val="true"/>
              <w:spacing w:lineRule="auto" w:line="240" w:before="0" w:after="0"/>
              <w:jc w:val="both"/>
              <w:rPr>
                <w:rFonts w:ascii="Times New Roman" w:hAnsi="Times New Roman"/>
                <w:lang w:val="uk-UA" w:eastAsia="ar-SA"/>
              </w:rPr>
            </w:pPr>
            <w:r>
              <w:rPr>
                <w:rFonts w:eastAsia="Times New Roman" w:ascii="Times New Roman" w:hAnsi="Times New Roman"/>
                <w:lang w:val="uk-UA"/>
              </w:rPr>
              <w:t xml:space="preserve">Приймає рішення про відмову у виправленні помилки </w:t>
            </w:r>
            <w:r>
              <w:rPr>
                <w:rFonts w:ascii="Times New Roman" w:hAnsi="Times New Roman"/>
                <w:shd w:fill="FFFFFF" w:val="clear"/>
              </w:rPr>
              <w:t>із зазначенням причини відмови</w:t>
            </w:r>
            <w:r>
              <w:rPr>
                <w:rFonts w:eastAsia="Times New Roman" w:ascii="Times New Roman" w:hAnsi="Times New Roman"/>
                <w:lang w:val="uk-UA" w:eastAsia="ru-RU"/>
              </w:rPr>
              <w:t xml:space="preserve"> за визначеною формою</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rPr>
              <w:t>В</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3.</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lang w:val="uk-UA"/>
              </w:rPr>
              <w:t>в електронній формі з накладеним кваліфікованим електронним підписом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4.</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left"/>
              <w:rPr>
                <w:rFonts w:ascii="Times New Roman" w:hAnsi="Times New Roman"/>
                <w:lang w:val="uk-UA" w:eastAsia="ar-SA"/>
              </w:rPr>
            </w:pPr>
            <w:r>
              <w:rPr>
                <w:rFonts w:ascii="Times New Roman" w:hAnsi="Times New Roman"/>
                <w:lang w:val="uk-UA" w:eastAsia="ru-RU"/>
              </w:rPr>
              <w:t>Передає сф</w:t>
            </w:r>
            <w:r>
              <w:rPr>
                <w:rFonts w:ascii="Times New Roman" w:hAnsi="Times New Roman"/>
                <w:lang w:val="uk-UA" w:eastAsia="ar-SA"/>
              </w:rPr>
              <w:t xml:space="preserve">ормований для видачі заявнику пакет документів </w:t>
            </w:r>
            <w:r>
              <w:rPr>
                <w:rFonts w:ascii="Times New Roman" w:hAnsi="Times New Roman"/>
                <w:lang w:val="uk-UA" w:eastAsia="ru-RU"/>
              </w:rPr>
              <w:t xml:space="preserve">до спеціаліста </w:t>
            </w:r>
            <w:r>
              <w:rPr>
                <w:rFonts w:ascii="Times New Roman" w:hAnsi="Times New Roman"/>
                <w:lang w:val="uk-UA" w:eastAsia="ar-SA"/>
              </w:rPr>
              <w:t xml:space="preserve">відповідного структурного підрозділу </w:t>
            </w:r>
            <w:r>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val="uk-UA" w:eastAsia="ru-RU"/>
              </w:rPr>
              <w:t>центру надання адміністративних послуг</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5.</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eastAsia="Times New Roman"/>
                <w:lang w:val="uk-UA" w:eastAsia="ar-SA"/>
              </w:rPr>
            </w:pPr>
            <w:r>
              <w:rPr>
                <w:rFonts w:ascii="Times New Roman" w:hAnsi="Times New Roman"/>
                <w:lang w:val="uk-UA" w:eastAsia="uk-UA"/>
              </w:rPr>
              <w:t>Проставляє у системі документообігу позначку про виконання послуги та п</w:t>
            </w:r>
            <w:r>
              <w:rPr>
                <w:rFonts w:ascii="Times New Roman" w:hAnsi="Times New Roman"/>
                <w:lang w:val="uk-UA" w:eastAsia="ru-RU"/>
              </w:rPr>
              <w:t xml:space="preserve">ередає </w:t>
            </w:r>
            <w:r>
              <w:rPr>
                <w:rFonts w:eastAsia="Times New Roman" w:ascii="Times New Roman" w:hAnsi="Times New Roman"/>
                <w:lang w:val="uk-UA" w:eastAsia="ru-RU"/>
              </w:rPr>
              <w:t>сф</w:t>
            </w:r>
            <w:r>
              <w:rPr>
                <w:rFonts w:eastAsia="Times New Roman" w:ascii="Times New Roman" w:hAnsi="Times New Roman"/>
                <w:lang w:val="uk-UA" w:eastAsia="ar-SA"/>
              </w:rPr>
              <w:t xml:space="preserve">ормований для видачі заявнику пакет документів </w:t>
            </w:r>
            <w:r>
              <w:rPr>
                <w:rFonts w:eastAsia="Times New Roman" w:ascii="Times New Roman" w:hAnsi="Times New Roman"/>
                <w:lang w:val="uk-UA" w:eastAsia="ru-RU"/>
              </w:rPr>
              <w:t>до центру надання адміністративних послуг</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 xml:space="preserve">Спеціаліст відповідного структурного підрозділу </w:t>
            </w:r>
            <w:r>
              <w:rPr>
                <w:rFonts w:eastAsia="Times New Roman" w:cs="Times New Roman" w:ascii="Times New Roman" w:hAnsi="Times New Roman"/>
                <w:lang w:eastAsia="ru-RU"/>
              </w:rPr>
              <w:t xml:space="preserve">територіального органу </w:t>
            </w:r>
            <w:r>
              <w:rPr>
                <w:rFonts w:ascii="Times New Roman" w:hAnsi="Times New Roman"/>
                <w:lang w:val="uk-UA" w:eastAsia="ar-SA"/>
              </w:rPr>
              <w:t>Держгеокадастру</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rPr>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6.</w:t>
            </w:r>
          </w:p>
        </w:tc>
        <w:tc>
          <w:tcPr>
            <w:tcW w:w="38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eastAsia="Times New Roman"/>
                <w:lang w:val="uk-UA" w:eastAsia="ar-SA"/>
              </w:rPr>
            </w:pPr>
            <w:r>
              <w:rPr>
                <w:rFonts w:eastAsia="Times New Roman" w:ascii="Times New Roman" w:hAnsi="Times New Roman"/>
                <w:lang w:val="uk-UA" w:eastAsia="ru-RU"/>
              </w:rPr>
              <w:t xml:space="preserve">Видає заявнику </w:t>
            </w:r>
            <w:r>
              <w:rPr>
                <w:rFonts w:eastAsia="Times New Roman" w:ascii="Times New Roman" w:hAnsi="Times New Roman"/>
                <w:lang w:val="uk-UA" w:eastAsia="ar-SA"/>
              </w:rPr>
              <w:t>пакет документів, сформований за результатами розгляду повідомлення:</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протокол виправлення помилки;</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письмове повідомлення про виправлення помилки заінтересованим особам;</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документ на заміну документа, в якому виявлено помилку (за бажанням заявника);</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відмова у виправленні помилки</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Адміністратор центру надання адміністративних послуг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t>В</w:t>
            </w:r>
          </w:p>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r>
          </w:p>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eastAsia="ru-RU"/>
              </w:rPr>
              <w:t xml:space="preserve">В день </w:t>
            </w:r>
            <w:r>
              <w:rPr>
                <w:rFonts w:eastAsia="Times New Roman" w:ascii="Times New Roman" w:hAnsi="Times New Roman"/>
                <w:lang w:val="uk-UA" w:eastAsia="uk-UA"/>
              </w:rPr>
              <w:t>звернення заявника</w:t>
            </w:r>
            <w:r>
              <w:rPr>
                <w:rFonts w:eastAsia="Times New Roman" w:ascii="Times New Roman" w:hAnsi="Times New Roman"/>
                <w:lang w:val="uk-UA" w:eastAsia="ru-RU"/>
              </w:rPr>
              <w:t xml:space="preserve"> після отримання документів за результатами розгляду заяви  про виправлення помилки від </w:t>
            </w:r>
            <w:r>
              <w:rPr>
                <w:rFonts w:eastAsia="Times New Roman" w:cs="Times New Roman" w:ascii="Times New Roman" w:hAnsi="Times New Roman"/>
                <w:lang w:eastAsia="ru-RU"/>
              </w:rPr>
              <w:t xml:space="preserve">територіального органу </w:t>
            </w:r>
            <w:r>
              <w:rPr>
                <w:rFonts w:eastAsia="Times New Roman" w:ascii="Times New Roman" w:hAnsi="Times New Roman"/>
                <w:lang w:val="uk-UA" w:eastAsia="ru-RU"/>
              </w:rPr>
              <w:t>Держгеокадастру</w:t>
            </w:r>
          </w:p>
        </w:tc>
      </w:tr>
      <w:tr>
        <w:trPr/>
        <w:tc>
          <w:tcPr>
            <w:tcW w:w="723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2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2 робочих дні</w:t>
            </w:r>
          </w:p>
        </w:tc>
      </w:tr>
      <w:tr>
        <w:trPr/>
        <w:tc>
          <w:tcPr>
            <w:tcW w:w="723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2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2 робочих дні</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w:t>
      </w:r>
    </w:p>
    <w:p>
      <w:pPr>
        <w:pStyle w:val="Normal"/>
        <w:spacing w:lineRule="auto" w:line="240" w:before="0" w:after="0"/>
        <w:ind w:right="-1" w:hanging="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right="-1"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w:t>
      </w:r>
      <w:r>
        <w:rPr/>
        <w:t>Держгеокадастру</w:t>
      </w:r>
      <w:r>
        <w:rPr>
          <w:color w:val="000000"/>
        </w:rPr>
        <w:t>, у порядку, встановленому Кабінетом Міністрів України;до суду в порядку, встановленому </w:t>
      </w:r>
      <w:hyperlink r:id="rId2"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надання довідки про осіб, які отримали доступ до інформації про суб’єкта речового права у Державному земельному кадастрі</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76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2"/>
        <w:gridCol w:w="3687"/>
        <w:gridCol w:w="2137"/>
        <w:gridCol w:w="688"/>
        <w:gridCol w:w="16"/>
        <w:gridCol w:w="2514"/>
        <w:gridCol w:w="16"/>
      </w:tblGrid>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 і структурний підрозділ</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 (днів)</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е пізніше наступного робочого дня</w:t>
            </w:r>
            <w:r>
              <w:rPr>
                <w:rFonts w:cs="Times New Roman" w:ascii="Times New Roman" w:hAnsi="Times New Roman"/>
                <w:shd w:fill="FFFFFF" w:val="clear"/>
              </w:rPr>
              <w:t>після отримання</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3</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територіального органу Держгеокадастру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eastAsia="Times New Roman" w:cs="Times New Roman" w:ascii="Times New Roman" w:hAnsi="Times New Roman"/>
                <w:lang w:eastAsia="ru-RU"/>
              </w:rPr>
              <w:t>, передача заяви до Державного кадастрового реєстратора</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4</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eastAsia="Times New Roman" w:cs="Times New Roman" w:ascii="Times New Roman" w:hAnsi="Times New Roman"/>
                <w:lang w:eastAsia="ru-RU"/>
              </w:rPr>
              <w:t>Прийняття заяви в електронній формі</w:t>
            </w:r>
            <w:r>
              <w:rPr>
                <w:rFonts w:eastAsia="Times New Roman" w:cs="Times New Roman" w:ascii="Times New Roman" w:hAnsi="Times New Roman"/>
                <w:lang w:val="uk-UA" w:eastAsia="ru-RU"/>
              </w:rPr>
              <w:t>,</w:t>
            </w:r>
            <w:r>
              <w:rPr>
                <w:rFonts w:ascii="Times New Roman" w:hAnsi="Times New Roman"/>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5</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bookmarkStart w:id="2" w:name="n2665"/>
            <w:bookmarkEnd w:id="2"/>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(у разі наявності)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ascii="Times New Roman" w:hAnsi="Times New Roman"/>
                <w:lang w:val="uk-UA" w:eastAsia="ru-RU"/>
              </w:rPr>
              <w:t xml:space="preserve">заяви </w:t>
            </w:r>
            <w:r>
              <w:rPr>
                <w:rFonts w:ascii="Times New Roman" w:hAnsi="Times New Roman"/>
                <w:shd w:fill="FFFFFF" w:val="clear"/>
                <w:lang w:val="uk-UA" w:eastAsia="ru-RU"/>
              </w:rPr>
              <w:t>у Державному земельному кадастрі</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6</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Оформлення довідки про осіб, які отримали доступ до інформації про суб’єкта речового права у Державному земельному кадастрі.</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Виконує:</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довідки про осіб, які отримали доступ до інформації про суб’єкта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повідомлення про відмову у наданні відомостей з Державно</w:t>
            </w:r>
            <w:r>
              <w:rPr>
                <w:rFonts w:eastAsia="Times New Roman" w:cs="Times New Roman" w:ascii="Times New Roman" w:hAnsi="Times New Roman"/>
                <w:lang w:val="uk-UA" w:eastAsia="ru-RU"/>
              </w:rPr>
              <w:t>го</w:t>
            </w:r>
            <w:r>
              <w:rPr>
                <w:rFonts w:eastAsia="Times New Roman" w:cs="Times New Roman" w:ascii="Times New Roman" w:hAnsi="Times New Roman"/>
                <w:lang w:eastAsia="ru-RU"/>
              </w:rPr>
              <w:t xml:space="preserve"> земельно</w:t>
            </w:r>
            <w:r>
              <w:rPr>
                <w:rFonts w:eastAsia="Times New Roman" w:cs="Times New Roman" w:ascii="Times New Roman" w:hAnsi="Times New Roman"/>
                <w:lang w:val="uk-UA" w:eastAsia="ru-RU"/>
              </w:rPr>
              <w:t>го</w:t>
            </w:r>
            <w:r>
              <w:rPr>
                <w:rFonts w:eastAsia="Times New Roman" w:cs="Times New Roman" w:ascii="Times New Roman" w:hAnsi="Times New Roman"/>
                <w:lang w:eastAsia="ru-RU"/>
              </w:rPr>
              <w:t xml:space="preserve"> кадастр</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відповідно до вимог Порядку ведення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 xml:space="preserve">Посвідчує примірник </w:t>
            </w:r>
            <w:r>
              <w:rPr>
                <w:rFonts w:eastAsia="Times New Roman" w:cs="Times New Roman" w:ascii="Times New Roman" w:hAnsi="Times New Roman"/>
                <w:lang w:eastAsia="ru-RU"/>
              </w:rPr>
              <w:t>довідки про осіб, які отримали доступ до інформації про суб’єкта речового права у Державному земельному кадастрі</w:t>
            </w:r>
            <w:r>
              <w:rPr>
                <w:rFonts w:cs="Times New Roman" w:ascii="Times New Roman" w:hAnsi="Times New Roman"/>
              </w:rPr>
              <w:t xml:space="preserve">або </w:t>
            </w:r>
            <w:r>
              <w:rPr>
                <w:rFonts w:cs="Times New Roman" w:ascii="Times New Roman" w:hAnsi="Times New Roman"/>
                <w:shd w:fill="FFFFFF" w:val="clear"/>
              </w:rPr>
              <w:t>повідомлення про відмову</w:t>
            </w:r>
            <w:r>
              <w:rPr>
                <w:rFonts w:cs="Times New Roman" w:ascii="Times New Roman" w:hAnsi="Times New Roman"/>
              </w:rPr>
              <w:t xml:space="preserve">у наданні відомостей </w:t>
            </w:r>
            <w:r>
              <w:rPr>
                <w:rFonts w:eastAsia="Times New Roman" w:cs="Times New Roman" w:ascii="Times New Roman" w:hAnsi="Times New Roman"/>
                <w:lang w:eastAsia="ru-RU"/>
              </w:rPr>
              <w:t xml:space="preserve">з Державного земельного кадастру </w:t>
            </w:r>
            <w:r>
              <w:rPr>
                <w:rFonts w:cs="Times New Roman" w:ascii="Times New Roman" w:hAnsi="Times New Roman"/>
                <w:shd w:fill="FFFFFF" w:val="clear"/>
                <w:lang w:val="uk-UA"/>
              </w:rPr>
              <w:t>в електронній формі власним кваліфікованим електронним підписом</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p>
            <w:pPr>
              <w:pStyle w:val="Normal"/>
              <w:spacing w:lineRule="auto" w:line="240"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eastAsia="Times New Roman" w:ascii="Times New Roman" w:hAnsi="Times New Roman"/>
                <w:sz w:val="21"/>
                <w:szCs w:val="21"/>
                <w:lang w:val="uk-UA"/>
              </w:rPr>
              <w:t>7.</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sz w:val="21"/>
                <w:szCs w:val="21"/>
                <w:lang w:eastAsia="ru-RU"/>
              </w:rPr>
            </w:pPr>
            <w:r>
              <w:rPr>
                <w:rFonts w:ascii="Times New Roman" w:hAnsi="Times New Roman"/>
                <w:sz w:val="21"/>
                <w:szCs w:val="21"/>
                <w:lang w:val="uk-UA" w:eastAsia="ru-RU"/>
              </w:rPr>
              <w:t xml:space="preserve">Надсилання </w:t>
            </w:r>
            <w:r>
              <w:rPr>
                <w:rFonts w:eastAsia="Times New Roman" w:cs="Times New Roman" w:ascii="Times New Roman" w:hAnsi="Times New Roman"/>
                <w:sz w:val="21"/>
                <w:szCs w:val="21"/>
                <w:lang w:eastAsia="ru-RU"/>
              </w:rPr>
              <w:t xml:space="preserve">довідки про осіб, які отримали доступ до інформації про суб’єкта речового права у Державному земельному кадастрі </w:t>
            </w:r>
            <w:r>
              <w:rPr>
                <w:rFonts w:ascii="Times New Roman" w:hAnsi="Times New Roman"/>
                <w:sz w:val="21"/>
                <w:szCs w:val="21"/>
                <w:lang w:val="uk-UA" w:eastAsia="ru-RU"/>
              </w:rPr>
              <w:t xml:space="preserve">або </w:t>
            </w:r>
            <w:r>
              <w:rPr>
                <w:rFonts w:ascii="Times New Roman" w:hAnsi="Times New Roman"/>
                <w:sz w:val="21"/>
                <w:szCs w:val="21"/>
                <w:shd w:fill="FFFFFF" w:val="clear"/>
                <w:lang w:val="uk-UA" w:eastAsia="ru-RU"/>
              </w:rPr>
              <w:t>повідомлення про відмову у наданні відомостей з Державного земельного кадастру</w:t>
            </w:r>
            <w:r>
              <w:rPr>
                <w:rFonts w:ascii="Times New Roman" w:hAnsi="Times New Roman"/>
                <w:sz w:val="21"/>
                <w:szCs w:val="21"/>
                <w:shd w:fill="FFFFFF" w:val="clear"/>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ascii="Times New Roman" w:hAnsi="Times New Roman"/>
                <w:sz w:val="21"/>
                <w:szCs w:val="21"/>
                <w:lang w:val="uk-UA" w:eastAsia="ar-SA"/>
              </w:rPr>
              <w:t>Державний кадастровий реєстратор</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sz w:val="21"/>
                <w:szCs w:val="21"/>
                <w:lang w:val="uk-UA" w:eastAsia="ar-SA"/>
              </w:rPr>
            </w:pPr>
            <w:r>
              <w:rPr>
                <w:rFonts w:ascii="Times New Roman" w:hAnsi="Times New Roman"/>
                <w:b/>
                <w:sz w:val="21"/>
                <w:szCs w:val="21"/>
                <w:lang w:val="uk-UA"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ascii="Times New Roman" w:hAnsi="Times New Roman"/>
                <w:sz w:val="21"/>
                <w:szCs w:val="21"/>
                <w:lang w:val="uk-UA" w:eastAsia="ru-RU"/>
              </w:rPr>
              <w:t>Не пізніше десятого робочого дня з</w:t>
            </w:r>
            <w:r>
              <w:rPr>
                <w:rFonts w:ascii="Times New Roman" w:hAnsi="Times New Roman"/>
                <w:sz w:val="21"/>
                <w:szCs w:val="21"/>
                <w:lang w:val="uk-UA" w:eastAsia="ar-SA"/>
              </w:rPr>
              <w:t xml:space="preserve"> дня реєстрації заяви у відповідному структурному підрозділі</w:t>
            </w:r>
            <w:r>
              <w:rPr>
                <w:rFonts w:ascii="Times New Roman" w:hAnsi="Times New Roman"/>
                <w:sz w:val="21"/>
                <w:szCs w:val="21"/>
                <w:lang w:val="uk-UA" w:eastAsia="ru-RU"/>
              </w:rPr>
              <w:t xml:space="preserve"> Держгеокадастру</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8</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Передає сформовані для видачі заявнику документи у паперов</w:t>
            </w:r>
            <w:r>
              <w:rPr>
                <w:rFonts w:eastAsia="Times New Roman" w:cs="Times New Roman" w:ascii="Times New Roman" w:hAnsi="Times New Roman"/>
                <w:lang w:val="uk-UA" w:eastAsia="ru-RU"/>
              </w:rPr>
              <w:t>ій 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до центру надання адміністративних послуг</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9.</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сформовані для видачі документи у паперов</w:t>
            </w:r>
            <w:r>
              <w:rPr>
                <w:rFonts w:eastAsia="Times New Roman" w:cs="Times New Roman" w:ascii="Times New Roman" w:hAnsi="Times New Roman"/>
                <w:lang w:val="uk-UA" w:eastAsia="ru-RU"/>
              </w:rPr>
              <w:t>ійформі</w:t>
            </w:r>
            <w:r>
              <w:rPr>
                <w:rFonts w:eastAsia="Times New Roman" w:cs="Times New Roman" w:ascii="Times New Roman" w:hAnsi="Times New Roman"/>
                <w:lang w:eastAsia="ru-RU"/>
              </w:rPr>
              <w:t xml:space="preserve"> до центру надання адміністративних послуг</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про надання послуги у відповідному структурному підрозділі територіального органу Держгеокадастру)</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eastAsia="ru-RU"/>
              </w:rPr>
              <w:t>Видача замовнику довідки про осіб, які отримали доступ до інформації про суб’єкта речового права у Державному земельному кадастрі</w:t>
            </w:r>
            <w:r>
              <w:rPr>
                <w:rFonts w:cs="Times New Roman" w:ascii="Times New Roman" w:hAnsi="Times New Roman"/>
              </w:rPr>
              <w:t xml:space="preserve">або </w:t>
            </w:r>
            <w:r>
              <w:rPr>
                <w:rFonts w:cs="Times New Roman" w:ascii="Times New Roman" w:hAnsi="Times New Roman"/>
                <w:shd w:fill="FFFFFF" w:val="clear"/>
              </w:rPr>
              <w:t>повідомлення про відмову</w:t>
            </w:r>
            <w:r>
              <w:rPr>
                <w:rFonts w:cs="Times New Roman" w:ascii="Times New Roman" w:hAnsi="Times New Roman"/>
              </w:rPr>
              <w:t xml:space="preserve">у наданні відомостей </w:t>
            </w:r>
            <w:r>
              <w:rPr>
                <w:rFonts w:eastAsia="Times New Roman" w:cs="Times New Roman" w:ascii="Times New Roman" w:hAnsi="Times New Roman"/>
                <w:lang w:eastAsia="ru-RU"/>
              </w:rPr>
              <w:t>з Державного земельного кадастру у паперов</w:t>
            </w:r>
            <w:r>
              <w:rPr>
                <w:rFonts w:eastAsia="Times New Roman" w:cs="Times New Roman" w:ascii="Times New Roman" w:hAnsi="Times New Roman"/>
                <w:lang w:val="uk-UA" w:eastAsia="ru-RU"/>
              </w:rPr>
              <w:t>ійформі</w:t>
            </w:r>
          </w:p>
        </w:tc>
        <w:tc>
          <w:tcPr>
            <w:tcW w:w="2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Pr>
                <w:rFonts w:cs="Times New Roman" w:ascii="Times New Roman" w:hAnsi="Times New Roman"/>
              </w:rPr>
              <w:t xml:space="preserve">або </w:t>
            </w:r>
            <w:r>
              <w:rPr>
                <w:rFonts w:cs="Times New Roman" w:ascii="Times New Roman" w:hAnsi="Times New Roman"/>
                <w:shd w:fill="FFFFFF" w:val="clear"/>
              </w:rPr>
              <w:t>повідомлення про відмову</w:t>
            </w:r>
            <w:r>
              <w:rPr>
                <w:rFonts w:cs="Times New Roman" w:ascii="Times New Roman" w:hAnsi="Times New Roman"/>
              </w:rPr>
              <w:t xml:space="preserve">у наданні відомостей </w:t>
            </w:r>
            <w:r>
              <w:rPr>
                <w:rFonts w:eastAsia="Times New Roman" w:cs="Times New Roman" w:ascii="Times New Roman" w:hAnsi="Times New Roman"/>
                <w:lang w:eastAsia="ru-RU"/>
              </w:rPr>
              <w:t xml:space="preserve">з Державного земельного кадастру </w:t>
            </w:r>
            <w:r>
              <w:rPr>
                <w:rFonts w:eastAsia="Times New Roman" w:cs="Times New Roman" w:ascii="Times New Roman" w:hAnsi="Times New Roman"/>
                <w:lang w:val="uk-UA" w:eastAsia="ru-RU"/>
              </w:rPr>
              <w:t xml:space="preserve">від </w:t>
            </w:r>
            <w:r>
              <w:rPr>
                <w:rFonts w:eastAsia="Times New Roman" w:cs="Times New Roman" w:ascii="Times New Roman" w:hAnsi="Times New Roman"/>
                <w:lang w:eastAsia="ru-RU"/>
              </w:rPr>
              <w:t>територіального органу Держгеокадастру</w:t>
            </w:r>
          </w:p>
        </w:tc>
        <w:tc>
          <w:tcPr>
            <w:tcW w:w="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230"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r>
        <w:trPr>
          <w:trHeight w:val="406" w:hRule="atLeast"/>
        </w:trPr>
        <w:tc>
          <w:tcPr>
            <w:tcW w:w="7230"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5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bl>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b/>
          <w:bCs/>
          <w:lang w:eastAsia="ru-RU"/>
        </w:rPr>
        <w:t xml:space="preserve">        </w:t>
      </w:r>
      <w:r>
        <w:rPr>
          <w:rFonts w:eastAsia="Times New Roman" w:cs="Times New Roman" w:ascii="Times New Roman" w:hAnsi="Times New Roman"/>
          <w:b/>
          <w:bCs/>
          <w:lang w:eastAsia="ru-RU"/>
        </w:rPr>
        <w:t>Примітка:</w:t>
      </w:r>
      <w:r>
        <w:rPr>
          <w:rFonts w:eastAsia="Times New Roman" w:cs="Times New Roman" w:ascii="Times New Roman" w:hAnsi="Times New Roman"/>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lang w:val="uk-UA" w:eastAsia="ru-RU"/>
        </w:rPr>
        <w:t>,</w:t>
      </w:r>
      <w:r>
        <w:rPr>
          <w:rFonts w:eastAsia="Times New Roman" w:cs="Times New Roman" w:ascii="Times New Roman" w:hAnsi="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lang w:val="uk-UA" w:eastAsia="ru-RU"/>
        </w:rPr>
        <w:t>;</w:t>
      </w:r>
    </w:p>
    <w:p>
      <w:pPr>
        <w:pStyle w:val="Rvps2"/>
        <w:shd w:val="clear" w:color="auto" w:fill="FFFFFF"/>
        <w:spacing w:beforeAutospacing="0" w:before="0" w:afterAutospacing="0" w:after="0"/>
        <w:ind w:firstLine="450"/>
        <w:jc w:val="both"/>
        <w:rPr/>
      </w:pPr>
      <w:r>
        <w:rPr>
          <w:color w:val="000000"/>
          <w:sz w:val="22"/>
          <w:szCs w:val="22"/>
          <w:lang w:val="uk-UA"/>
        </w:rPr>
        <w:t>р</w:t>
      </w:r>
      <w:r>
        <w:rPr>
          <w:color w:val="000000"/>
          <w:sz w:val="22"/>
          <w:szCs w:val="22"/>
        </w:rPr>
        <w:t xml:space="preserve">ішення, дії або бездіяльність Державного кадастрового реєстратора можуть бути оскаржені:до територіального органу </w:t>
      </w:r>
      <w:r>
        <w:rPr>
          <w:sz w:val="22"/>
          <w:szCs w:val="22"/>
        </w:rPr>
        <w:t>Держгеокадастру</w:t>
      </w:r>
      <w:r>
        <w:rPr>
          <w:color w:val="000000"/>
          <w:sz w:val="22"/>
          <w:szCs w:val="22"/>
        </w:rPr>
        <w:t xml:space="preserve"> на території дії повноважень відповідного Державного кадастрового реєстратора, </w:t>
      </w:r>
      <w:r>
        <w:rPr>
          <w:color w:val="000000"/>
          <w:sz w:val="22"/>
          <w:szCs w:val="22"/>
          <w:lang w:val="uk-UA"/>
        </w:rPr>
        <w:t xml:space="preserve">а </w:t>
      </w:r>
      <w:r>
        <w:rPr>
          <w:color w:val="000000"/>
          <w:sz w:val="22"/>
          <w:szCs w:val="22"/>
        </w:rPr>
        <w:t>та</w:t>
      </w:r>
      <w:r>
        <w:rPr>
          <w:color w:val="000000"/>
          <w:sz w:val="22"/>
          <w:szCs w:val="22"/>
          <w:lang w:val="uk-UA"/>
        </w:rPr>
        <w:t>кож</w:t>
      </w:r>
      <w:r>
        <w:rPr>
          <w:color w:val="000000"/>
          <w:sz w:val="22"/>
          <w:szCs w:val="22"/>
        </w:rPr>
        <w:t xml:space="preserve"> до </w:t>
      </w:r>
      <w:r>
        <w:rPr>
          <w:sz w:val="22"/>
          <w:szCs w:val="22"/>
        </w:rPr>
        <w:t>Держгеокадастру</w:t>
      </w:r>
      <w:r>
        <w:rPr>
          <w:color w:val="000000"/>
          <w:sz w:val="22"/>
          <w:szCs w:val="22"/>
        </w:rPr>
        <w:t>, у порядку, встановленому Кабінетом Міністрів України;до суду в порядку, встановленому </w:t>
      </w:r>
      <w:hyperlink r:id="rId3" w:tgtFrame="_blank">
        <w:r>
          <w:rPr>
            <w:rStyle w:val="Style16"/>
            <w:color w:val="auto"/>
            <w:sz w:val="22"/>
            <w:szCs w:val="22"/>
            <w:u w:val="none"/>
          </w:rPr>
          <w:t>Кодексом адміністративного судочинства України</w:t>
        </w:r>
      </w:hyperlink>
      <w:r>
        <w:rPr>
          <w:sz w:val="22"/>
          <w:szCs w:val="22"/>
        </w:rPr>
        <w:t>.</w:t>
      </w:r>
    </w:p>
    <w:p>
      <w:pPr>
        <w:pStyle w:val="Normal"/>
        <w:spacing w:lineRule="atLeast" w:line="348" w:before="0" w:after="0"/>
        <w:rPr>
          <w:rFonts w:ascii="Times New Roman" w:hAnsi="Times New Roman" w:eastAsia="Times New Roman" w:cs="Times New Roman"/>
          <w:i/>
          <w:i/>
          <w:iCs/>
          <w:lang w:eastAsia="ru-RU"/>
        </w:rPr>
      </w:pPr>
      <w:r>
        <w:rPr>
          <w:rFonts w:eastAsia="Times New Roman" w:cs="Times New Roman" w:ascii="Times New Roman" w:hAnsi="Times New Roman"/>
          <w:i/>
          <w:iCs/>
          <w:lang w:eastAsia="ru-RU"/>
        </w:rPr>
        <w:t>Умовні позначки: В – виконує; У – бере участь; П – погоджує; З – затверджує.</w:t>
      </w:r>
    </w:p>
    <w:p>
      <w:pPr>
        <w:pStyle w:val="Normal"/>
        <w:tabs>
          <w:tab w:val="clear" w:pos="708"/>
          <w:tab w:val="left" w:pos="4536" w:leader="none"/>
        </w:tabs>
        <w:ind w:left="5670" w:hanging="0"/>
        <w:rPr/>
      </w:pPr>
      <w:r>
        <w:rPr>
          <w:rFonts w:eastAsia="Times New Roman" w:cs="Times New Roman" w:ascii="Times New Roman" w:hAnsi="Times New Roman"/>
          <w:lang w:eastAsia="ru-RU"/>
        </w:rPr>
        <w:t xml:space="preserve">                                                                                                          </w:t>
      </w:r>
      <w:r>
        <w:rPr>
          <w:rFonts w:eastAsia="Times New Roman" w:cs="Times New Roman" w:ascii="Times New Roman" w:hAnsi="Times New Roman"/>
          <w:sz w:val="24"/>
          <w:szCs w:val="24"/>
          <w:lang w:eastAsia="ru-RU"/>
        </w:rPr>
        <w:t xml:space="preserve">ЗАТВЕРДЖЕНО                                   Наказ Головного управління Держгеокадастру у Рівненській області                                                  від </w:t>
      </w:r>
      <w:r>
        <w:rPr>
          <w:rFonts w:eastAsia="Times New Roman" w:cs="Times New Roman" w:ascii="Times New Roman" w:hAnsi="Times New Roman"/>
          <w:sz w:val="24"/>
          <w:szCs w:val="24"/>
          <w:lang w:val="uk-UA" w:eastAsia="ru-RU"/>
        </w:rPr>
        <w:t>13.01.2023</w:t>
      </w:r>
      <w:r>
        <w:rPr>
          <w:rFonts w:eastAsia="Times New Roman" w:cs="Times New Roman" w:ascii="Times New Roman" w:hAnsi="Times New Roman"/>
          <w:sz w:val="24"/>
          <w:szCs w:val="24"/>
          <w:lang w:eastAsia="ru-RU"/>
        </w:rPr>
        <w:t xml:space="preserve"> № </w:t>
      </w:r>
      <w:r>
        <w:rPr>
          <w:rFonts w:eastAsia="Times New Roman" w:cs="Times New Roman" w:ascii="Times New Roman" w:hAnsi="Times New Roman"/>
          <w:sz w:val="24"/>
          <w:szCs w:val="24"/>
          <w:lang w:val="uk-UA" w:eastAsia="ru-RU"/>
        </w:rPr>
        <w:t>2</w:t>
      </w:r>
      <w:r>
        <w:rPr>
          <w:rFonts w:eastAsia="Times New Roman" w:cs="Times New Roman" w:ascii="Times New Roman" w:hAnsi="Times New Roman"/>
          <w:sz w:val="24"/>
          <w:szCs w:val="24"/>
          <w:lang w:eastAsia="ru-RU"/>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cs="Times New Roman"/>
          <w:sz w:val="24"/>
          <w:szCs w:val="24"/>
          <w:lang w:val="uk-UA"/>
        </w:rPr>
      </w:pPr>
      <w:r>
        <w:rPr>
          <w:rFonts w:eastAsia="Times New Roman" w:cs="Times New Roman" w:ascii="Times New Roman" w:hAnsi="Times New Roman"/>
          <w:sz w:val="24"/>
          <w:szCs w:val="24"/>
          <w:lang w:eastAsia="ru-RU"/>
        </w:rPr>
        <w:t>адміністративної послуги з наданн</w:t>
      </w:r>
      <w:r>
        <w:rPr>
          <w:rFonts w:eastAsia="Times New Roman" w:cs="Times New Roman" w:ascii="Times New Roman" w:hAnsi="Times New Roman"/>
          <w:sz w:val="24"/>
          <w:szCs w:val="24"/>
          <w:lang w:val="uk-UA" w:eastAsia="ru-RU"/>
        </w:rPr>
        <w:t>я</w:t>
      </w:r>
      <w:r>
        <w:rPr>
          <w:rFonts w:eastAsia="Times New Roman" w:cs="Times New Roman" w:ascii="Times New Roman" w:hAnsi="Times New Roman"/>
          <w:sz w:val="24"/>
          <w:szCs w:val="24"/>
          <w:lang w:eastAsia="ru-RU"/>
        </w:rPr>
        <w:t xml:space="preserve"> відомостей з Державного земельного кадастру</w:t>
      </w:r>
      <w:r>
        <w:rPr>
          <w:rFonts w:eastAsia="Times New Roman" w:cs="Times New Roman" w:ascii="Times New Roman" w:hAnsi="Times New Roman"/>
          <w:sz w:val="24"/>
          <w:szCs w:val="24"/>
          <w:lang w:val="uk-UA" w:eastAsia="ru-RU"/>
        </w:rPr>
        <w:t xml:space="preserve"> у формі витягів </w:t>
      </w:r>
      <w:r>
        <w:rPr>
          <w:rFonts w:eastAsia="Times New Roman" w:cs="Times New Roman" w:ascii="Times New Roman" w:hAnsi="Times New Roman"/>
          <w:sz w:val="24"/>
          <w:szCs w:val="24"/>
          <w:lang w:eastAsia="ru-RU"/>
        </w:rPr>
        <w:t>з Державного земельного кадастру про земельну ділянку</w:t>
      </w:r>
      <w:r>
        <w:rPr>
          <w:rFonts w:cs="Times New Roman" w:ascii="Times New Roman" w:hAnsi="Times New Roman"/>
          <w:sz w:val="24"/>
          <w:szCs w:val="24"/>
          <w:shd w:fill="FFFFFF" w:val="clear"/>
        </w:rPr>
        <w:t>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r>
        <w:rPr>
          <w:rFonts w:cs="Times New Roman" w:ascii="Times New Roman" w:hAnsi="Times New Roman"/>
          <w:sz w:val="24"/>
          <w:szCs w:val="24"/>
          <w:shd w:fill="FFFFFF" w:val="clear"/>
          <w:lang w:val="uk-UA"/>
        </w:rPr>
        <w:t xml:space="preserve">, </w:t>
      </w:r>
      <w:r>
        <w:rPr>
          <w:rFonts w:cs="Times New Roman" w:ascii="Times New Roman" w:hAnsi="Times New Roman"/>
          <w:sz w:val="24"/>
          <w:szCs w:val="24"/>
          <w:shd w:fill="FFFFFF" w:val="clear"/>
        </w:rPr>
        <w:t>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890" w:type="dxa"/>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6"/>
        <w:gridCol w:w="3668"/>
        <w:gridCol w:w="2544"/>
        <w:gridCol w:w="738"/>
        <w:gridCol w:w="2"/>
        <w:gridCol w:w="2232"/>
      </w:tblGrid>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день надходження </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е пізніше наступного робочого дня</w:t>
            </w:r>
            <w:r>
              <w:rPr>
                <w:rFonts w:cs="Times New Roman" w:ascii="Times New Roman" w:hAnsi="Times New Roman"/>
                <w:shd w:fill="FFFFFF" w:val="clear"/>
              </w:rPr>
              <w:t>після отримання</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cs="Times New Roman"/>
                <w:highlight w:val="white"/>
                <w:lang w:val="uk-UA"/>
              </w:rPr>
            </w:pPr>
            <w:r>
              <w:rPr>
                <w:rFonts w:eastAsia="Times New Roman" w:cs="Times New Roman" w:ascii="Times New Roman" w:hAnsi="Times New Roman"/>
                <w:lang w:eastAsia="ru-RU"/>
              </w:rPr>
              <w:t>Прийняття заяви в електронній формі</w:t>
            </w:r>
            <w:r>
              <w:rPr>
                <w:rFonts w:ascii="Times New Roman" w:hAnsi="Times New Roman"/>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ind w:firstLine="136"/>
              <w:jc w:val="both"/>
              <w:rPr>
                <w:rFonts w:ascii="Times New Roman" w:hAnsi="Times New Roman" w:eastAsia="Times New Roman" w:cs="Times New Roman"/>
                <w:lang w:eastAsia="ru-RU"/>
              </w:rPr>
            </w:pPr>
            <w:r>
              <w:rPr>
                <w:rFonts w:cs="Times New Roman" w:ascii="Times New Roman" w:hAnsi="Times New Roman"/>
                <w:shd w:fill="FFFFFF" w:val="clear"/>
              </w:rPr>
              <w:t>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w:t>
            </w:r>
            <w:r>
              <w:rPr>
                <w:rFonts w:cs="Times New Roman" w:ascii="Times New Roman" w:hAnsi="Times New Roman"/>
                <w:shd w:fill="FFFFFF" w:val="clear"/>
                <w:lang w:val="uk-UA"/>
              </w:rPr>
              <w:t>ій</w:t>
            </w:r>
            <w:r>
              <w:rPr>
                <w:rFonts w:cs="Times New Roman" w:ascii="Times New Roman" w:hAnsi="Times New Roman"/>
                <w:shd w:fill="FFFFFF" w:val="clear"/>
              </w:rPr>
              <w:t xml:space="preserve"> формі не здійснюється</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а допомогою програмного забезпечення Державного земельного 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В</w:t>
            </w:r>
            <w:r>
              <w:rPr>
                <w:rFonts w:cs="Times New Roman" w:ascii="Times New Roman" w:hAnsi="Times New Roman"/>
                <w:shd w:fill="FFFFFF" w:val="clear"/>
              </w:rPr>
              <w:t xml:space="preserve"> режимі реального часу </w:t>
            </w:r>
            <w:r>
              <w:rPr>
                <w:rFonts w:cs="Times New Roman" w:ascii="Times New Roman" w:hAnsi="Times New Roman"/>
                <w:shd w:fill="FFFFFF" w:val="clear"/>
                <w:lang w:val="uk-UA"/>
              </w:rPr>
              <w:t xml:space="preserve">під час </w:t>
            </w:r>
            <w:r>
              <w:rPr>
                <w:rFonts w:cs="Times New Roman" w:ascii="Times New Roman" w:hAnsi="Times New Roman"/>
                <w:shd w:fill="FFFFFF" w:val="clear"/>
              </w:rPr>
              <w:t xml:space="preserve">подання заяви в електронній формі </w:t>
            </w:r>
            <w:r>
              <w:rPr>
                <w:rFonts w:ascii="Times New Roman" w:hAnsi="Times New Roman"/>
                <w:shd w:fill="FFFFFF" w:val="clear"/>
                <w:lang w:val="uk-UA"/>
              </w:rPr>
              <w:t xml:space="preserve">через Публічну кадастрову карту </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6.</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bookmarkStart w:id="3" w:name="n813"/>
            <w:bookmarkEnd w:id="3"/>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bookmarkStart w:id="4" w:name="n814"/>
            <w:bookmarkEnd w:id="4"/>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bookmarkStart w:id="5" w:name="n815"/>
            <w:bookmarkEnd w:id="5"/>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bookmarkStart w:id="6" w:name="n818"/>
            <w:bookmarkEnd w:id="6"/>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bookmarkStart w:id="7" w:name="n819"/>
            <w:bookmarkEnd w:id="7"/>
            <w:r>
              <w:rPr>
                <w:sz w:val="22"/>
                <w:szCs w:val="22"/>
              </w:rPr>
              <w:t>7) відомості про Державного кадастрового реєстратора, який прийняв заяву (запит)</w:t>
            </w:r>
          </w:p>
          <w:p>
            <w:pPr>
              <w:pStyle w:val="Normal"/>
              <w:spacing w:lineRule="auto" w:line="240" w:before="0" w:after="0"/>
              <w:ind w:right="-20" w:hanging="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eastAsia="Times New Roman" w:cs="Times New Roman" w:ascii="Times New Roman" w:hAnsi="Times New Roman"/>
                <w:lang w:eastAsia="ru-RU"/>
              </w:rPr>
              <w:t xml:space="preserve"> заяви у Державному земельному кадастрі</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8.</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про земельну ділянку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w:t>
            </w:r>
            <w:r>
              <w:rPr>
                <w:rFonts w:eastAsia="Times New Roman" w:cs="Times New Roman" w:ascii="Times New Roman" w:hAnsi="Times New Roman"/>
                <w:lang w:val="uk-UA" w:eastAsia="ru-RU"/>
              </w:rPr>
              <w:t>ення</w:t>
            </w:r>
            <w:r>
              <w:rPr>
                <w:rFonts w:eastAsia="Times New Roman" w:cs="Times New Roman" w:ascii="Times New Roman" w:hAnsi="Times New Roman"/>
                <w:lang w:eastAsia="ru-RU"/>
              </w:rPr>
              <w:t xml:space="preserve"> у системі документообігу відповідного структурного підрозділу територіального органу Держгеокадастру позначк</w:t>
            </w:r>
            <w:r>
              <w:rPr>
                <w:rFonts w:eastAsia="Times New Roman" w:cs="Times New Roman" w:ascii="Times New Roman" w:hAnsi="Times New Roman"/>
                <w:lang w:val="uk-UA" w:eastAsia="ru-RU"/>
              </w:rPr>
              <w:t>и</w:t>
            </w:r>
            <w:r>
              <w:rPr>
                <w:rFonts w:eastAsia="Times New Roman" w:cs="Times New Roman" w:ascii="Times New Roman" w:hAnsi="Times New Roman"/>
                <w:lang w:eastAsia="ru-RU"/>
              </w:rPr>
              <w:t xml:space="preserve"> про виконання послуги та 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про земельну ділянку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rHeight w:val="2626" w:hRule="atLeast"/>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Видача замовнику витягу з Державного земельного кадастру про земельну ділянку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ішення, дії або бездіяльність Державного кадастрового реєстратора можуть бути оскаржені:</w:t>
      </w:r>
      <w:bookmarkStart w:id="8" w:name="n816"/>
      <w:bookmarkEnd w:id="8"/>
      <w:r>
        <w:rPr>
          <w:color w:val="000000"/>
        </w:rPr>
        <w:t xml:space="preserve">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w:t>
      </w:r>
      <w:bookmarkStart w:id="9" w:name="n817"/>
      <w:bookmarkEnd w:id="9"/>
      <w:r>
        <w:rPr>
          <w:color w:val="000000"/>
        </w:rPr>
        <w:t>до суду в порядку, встановленому </w:t>
      </w:r>
      <w:hyperlink r:id="rId4"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i/>
          <w:iCs/>
          <w:sz w:val="24"/>
          <w:szCs w:val="24"/>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cs="Times New Roman"/>
          <w:sz w:val="24"/>
          <w:szCs w:val="24"/>
          <w:lang w:val="uk-UA"/>
        </w:rPr>
      </w:pPr>
      <w:r>
        <w:rPr>
          <w:rFonts w:eastAsia="Times New Roman" w:cs="Times New Roman" w:ascii="Times New Roman" w:hAnsi="Times New Roman"/>
          <w:sz w:val="24"/>
          <w:szCs w:val="24"/>
          <w:lang w:eastAsia="ru-RU"/>
        </w:rPr>
        <w:t>адміністративної послуги з наданн</w:t>
      </w:r>
      <w:r>
        <w:rPr>
          <w:rFonts w:eastAsia="Times New Roman" w:cs="Times New Roman" w:ascii="Times New Roman" w:hAnsi="Times New Roman"/>
          <w:sz w:val="24"/>
          <w:szCs w:val="24"/>
          <w:lang w:val="uk-UA" w:eastAsia="ru-RU"/>
        </w:rPr>
        <w:t>я</w:t>
      </w:r>
      <w:r>
        <w:rPr>
          <w:rFonts w:eastAsia="Times New Roman" w:cs="Times New Roman" w:ascii="Times New Roman" w:hAnsi="Times New Roman"/>
          <w:sz w:val="24"/>
          <w:szCs w:val="24"/>
          <w:lang w:eastAsia="ru-RU"/>
        </w:rPr>
        <w:t xml:space="preserve"> відомостей з Державного земельного кадастру</w:t>
      </w:r>
      <w:r>
        <w:rPr>
          <w:rFonts w:eastAsia="Times New Roman" w:cs="Times New Roman" w:ascii="Times New Roman" w:hAnsi="Times New Roman"/>
          <w:sz w:val="24"/>
          <w:szCs w:val="24"/>
          <w:lang w:val="uk-UA" w:eastAsia="ru-RU"/>
        </w:rPr>
        <w:t xml:space="preserve"> у формі витягів </w:t>
      </w:r>
      <w:r>
        <w:rPr>
          <w:rFonts w:eastAsia="Times New Roman" w:cs="Times New Roman" w:ascii="Times New Roman" w:hAnsi="Times New Roman"/>
          <w:sz w:val="24"/>
          <w:szCs w:val="24"/>
          <w:lang w:eastAsia="ru-RU"/>
        </w:rPr>
        <w:t>з Державного земельного кадастру про земельну ділянку</w:t>
      </w:r>
      <w:r>
        <w:rPr>
          <w:rFonts w:cs="Times New Roman" w:ascii="Times New Roman" w:hAnsi="Times New Roman"/>
          <w:sz w:val="24"/>
          <w:szCs w:val="24"/>
          <w:shd w:fill="FFFFFF" w:val="clear"/>
        </w:rPr>
        <w:t>зусіма відомостями, внесеними до Поземельної книги, крім відомостей про речові права на земельну ділянку, що виникли після 1 січня 2013 р.</w:t>
      </w:r>
      <w:r>
        <w:rPr>
          <w:rFonts w:cs="Times New Roman" w:ascii="Times New Roman" w:hAnsi="Times New Roman"/>
          <w:sz w:val="24"/>
          <w:szCs w:val="24"/>
          <w:shd w:fill="FFFFFF" w:val="clear"/>
          <w:lang w:val="uk-UA"/>
        </w:rPr>
        <w:t xml:space="preserve">, </w:t>
      </w:r>
      <w:r>
        <w:rPr>
          <w:rFonts w:cs="Times New Roman" w:ascii="Times New Roman" w:hAnsi="Times New Roman"/>
          <w:sz w:val="24"/>
          <w:szCs w:val="24"/>
          <w:shd w:fill="FFFFFF" w:val="clear"/>
        </w:rPr>
        <w:t>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784" w:type="dxa"/>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696"/>
        <w:gridCol w:w="3713"/>
        <w:gridCol w:w="2256"/>
        <w:gridCol w:w="991"/>
        <w:gridCol w:w="1"/>
        <w:gridCol w:w="2127"/>
      </w:tblGrid>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день надходження </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cs="Times New Roman"/>
                <w:highlight w:val="white"/>
                <w:lang w:val="uk-UA"/>
              </w:rPr>
            </w:pPr>
            <w:r>
              <w:rPr>
                <w:rFonts w:eastAsia="Times New Roman" w:cs="Times New Roman" w:ascii="Times New Roman" w:hAnsi="Times New Roman"/>
                <w:lang w:eastAsia="ru-RU"/>
              </w:rPr>
              <w:t>Прийняття заяви в електронній формі</w:t>
            </w:r>
            <w:r>
              <w:rPr>
                <w:rFonts w:ascii="Times New Roman" w:hAnsi="Times New Roman"/>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ind w:firstLine="136"/>
              <w:jc w:val="both"/>
              <w:rPr>
                <w:rFonts w:ascii="Times New Roman" w:hAnsi="Times New Roman" w:eastAsia="Times New Roman" w:cs="Times New Roman"/>
                <w:lang w:eastAsia="ru-RU"/>
              </w:rPr>
            </w:pPr>
            <w:r>
              <w:rPr>
                <w:rFonts w:cs="Times New Roman" w:ascii="Times New Roman" w:hAnsi="Times New Roman"/>
                <w:shd w:fill="FFFFFF" w:val="clear"/>
              </w:rPr>
              <w:t>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w:t>
            </w:r>
            <w:r>
              <w:rPr>
                <w:rFonts w:cs="Times New Roman" w:ascii="Times New Roman" w:hAnsi="Times New Roman"/>
                <w:shd w:fill="FFFFFF" w:val="clear"/>
                <w:lang w:val="uk-UA"/>
              </w:rPr>
              <w:t>ій</w:t>
            </w:r>
            <w:r>
              <w:rPr>
                <w:rFonts w:cs="Times New Roman" w:ascii="Times New Roman" w:hAnsi="Times New Roman"/>
                <w:shd w:fill="FFFFFF" w:val="clear"/>
              </w:rPr>
              <w:t xml:space="preserve"> формі не здійснюється</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а допомогою програмного забезпечення Державного земельного кадастру.</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В</w:t>
            </w:r>
            <w:r>
              <w:rPr>
                <w:rFonts w:cs="Times New Roman" w:ascii="Times New Roman" w:hAnsi="Times New Roman"/>
                <w:shd w:fill="FFFFFF" w:val="clear"/>
              </w:rPr>
              <w:t xml:space="preserve"> режимі реального часу </w:t>
            </w:r>
            <w:r>
              <w:rPr>
                <w:rFonts w:cs="Times New Roman" w:ascii="Times New Roman" w:hAnsi="Times New Roman"/>
                <w:shd w:fill="FFFFFF" w:val="clear"/>
                <w:lang w:val="uk-UA"/>
              </w:rPr>
              <w:t xml:space="preserve">під час </w:t>
            </w:r>
            <w:r>
              <w:rPr>
                <w:rFonts w:cs="Times New Roman" w:ascii="Times New Roman" w:hAnsi="Times New Roman"/>
                <w:shd w:fill="FFFFFF" w:val="clear"/>
              </w:rPr>
              <w:t xml:space="preserve">подання заяви в електронній формі </w:t>
            </w:r>
            <w:r>
              <w:rPr>
                <w:rFonts w:ascii="Times New Roman" w:hAnsi="Times New Roman"/>
                <w:shd w:fill="FFFFFF" w:val="clear"/>
                <w:lang w:val="uk-UA"/>
              </w:rPr>
              <w:t xml:space="preserve">через Публічну кадастрову карту </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6.</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про Державного кадастрового реєстратора, який прийняв заяву (запит).</w:t>
            </w:r>
          </w:p>
          <w:p>
            <w:pPr>
              <w:pStyle w:val="Normal"/>
              <w:spacing w:lineRule="auto" w:line="240" w:before="0" w:after="0"/>
              <w:ind w:right="-20" w:hanging="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eastAsia="Times New Roman" w:cs="Times New Roman" w:ascii="Times New Roman" w:hAnsi="Times New Roman"/>
                <w:lang w:eastAsia="ru-RU"/>
              </w:rPr>
              <w:t xml:space="preserve"> заяви у Державному земельному кадастрі</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8.</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про земельну ділянку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w:t>
            </w:r>
            <w:r>
              <w:rPr>
                <w:rFonts w:eastAsia="Times New Roman" w:cs="Times New Roman" w:ascii="Times New Roman" w:hAnsi="Times New Roman"/>
                <w:lang w:val="uk-UA" w:eastAsia="ru-RU"/>
              </w:rPr>
              <w:t>ення</w:t>
            </w:r>
            <w:r>
              <w:rPr>
                <w:rFonts w:eastAsia="Times New Roman" w:cs="Times New Roman" w:ascii="Times New Roman" w:hAnsi="Times New Roman"/>
                <w:lang w:eastAsia="ru-RU"/>
              </w:rPr>
              <w:t xml:space="preserve"> у системі документообігу відповідного структурного підрозділу територіального органу Держгеокадастру позначк</w:t>
            </w:r>
            <w:r>
              <w:rPr>
                <w:rFonts w:eastAsia="Times New Roman" w:cs="Times New Roman" w:ascii="Times New Roman" w:hAnsi="Times New Roman"/>
                <w:lang w:val="uk-UA" w:eastAsia="ru-RU"/>
              </w:rPr>
              <w:t>и</w:t>
            </w:r>
            <w:r>
              <w:rPr>
                <w:rFonts w:eastAsia="Times New Roman" w:cs="Times New Roman" w:ascii="Times New Roman" w:hAnsi="Times New Roman"/>
                <w:lang w:eastAsia="ru-RU"/>
              </w:rPr>
              <w:t xml:space="preserve"> про виконання послуги та 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про земельну ділянку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rHeight w:val="2626" w:hRule="atLeast"/>
        </w:trPr>
        <w:tc>
          <w:tcPr>
            <w:tcW w:w="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Видача замовнику витягу з Державного земельного кадастру про земельну ділянку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1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1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 до суду в порядку, встановленому </w:t>
      </w:r>
      <w:hyperlink r:id="rId5"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i/>
          <w:iCs/>
          <w:sz w:val="24"/>
          <w:szCs w:val="24"/>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tLeast" w:line="348"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tLeast" w:line="348"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надання відомостей з Державного земельного кадастру у формі витяг</w:t>
      </w:r>
      <w:r>
        <w:rPr>
          <w:rFonts w:eastAsia="Times New Roman" w:cs="Times New Roman" w:ascii="Times New Roman" w:hAnsi="Times New Roman"/>
          <w:sz w:val="24"/>
          <w:szCs w:val="24"/>
          <w:lang w:val="uk-UA" w:eastAsia="ru-RU"/>
        </w:rPr>
        <w:t>ів</w:t>
      </w:r>
      <w:r>
        <w:rPr>
          <w:rFonts w:eastAsia="Times New Roman" w:cs="Times New Roman" w:ascii="Times New Roman" w:hAnsi="Times New Roman"/>
          <w:sz w:val="24"/>
          <w:szCs w:val="24"/>
          <w:lang w:eastAsia="ru-RU"/>
        </w:rPr>
        <w:t xml:space="preserve"> з Державного земельного кадастру про землі в межах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адміністративно-територіальних одиниць</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4069"/>
        <w:gridCol w:w="1972"/>
        <w:gridCol w:w="630"/>
        <w:gridCol w:w="2"/>
        <w:gridCol w:w="2384"/>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е пізніше наступного робочого дня</w:t>
            </w:r>
            <w:r>
              <w:rPr>
                <w:rFonts w:cs="Times New Roman" w:ascii="Times New Roman" w:hAnsi="Times New Roman"/>
                <w:shd w:fill="FFFFFF" w:val="clear"/>
              </w:rPr>
              <w:t>після отримання</w:t>
            </w:r>
          </w:p>
        </w:tc>
      </w:tr>
      <w:tr>
        <w:trPr>
          <w:trHeight w:val="1260" w:hRule="atLeast"/>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ascii="Times New Roman" w:hAnsi="Times New Roman"/>
                <w:lang w:val="uk-UA" w:eastAsia="ru-RU"/>
              </w:rPr>
              <w:t>Прийняття заяви</w:t>
            </w:r>
            <w:r>
              <w:rPr>
                <w:rFonts w:ascii="Times New Roman" w:hAnsi="Times New Roman"/>
                <w:shd w:fill="FFFFFF" w:val="clear"/>
                <w:lang w:val="uk-UA" w:eastAsia="ru-RU"/>
              </w:rPr>
              <w:t xml:space="preserve">в </w:t>
            </w:r>
            <w:r>
              <w:rPr>
                <w:rFonts w:ascii="Times New Roman" w:hAnsi="Times New Roman"/>
                <w:lang w:val="uk-UA" w:eastAsia="ru-RU"/>
              </w:rPr>
              <w:t>електронній формі</w:t>
            </w:r>
            <w:r>
              <w:rPr>
                <w:rFonts w:ascii="Times New Roman" w:hAnsi="Times New Roman"/>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before="0" w:after="0"/>
              <w:jc w:val="both"/>
              <w:rPr>
                <w:rFonts w:ascii="Times New Roman" w:hAnsi="Times New Roman" w:cs="Times New Roman"/>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beforeAutospacing="0" w:before="0" w:afterAutospacing="0" w:after="0"/>
              <w:jc w:val="both"/>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Rvps2"/>
              <w:shd w:val="clear" w:color="auto" w:fill="FFFFFF"/>
              <w:spacing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beforeAutospacing="0" w:before="0" w:afterAutospacing="0" w:after="0"/>
              <w:jc w:val="both"/>
              <w:rPr>
                <w:sz w:val="22"/>
                <w:szCs w:val="22"/>
              </w:rPr>
            </w:pPr>
            <w:r>
              <w:rPr>
                <w:sz w:val="22"/>
                <w:szCs w:val="22"/>
              </w:rPr>
              <w:t>7) відомості (у разі наявності) про Державного кадастрового реєстратора, який прийняв заяву (запит)</w:t>
            </w:r>
          </w:p>
          <w:p>
            <w:pPr>
              <w:pStyle w:val="Normal"/>
              <w:spacing w:lineRule="atLeast" w:line="271" w:before="0" w:after="0"/>
              <w:jc w:val="both"/>
              <w:rPr>
                <w:rFonts w:ascii="Times New Roman" w:hAnsi="Times New Roman" w:eastAsia="Times New Roman" w:cs="Times New Roman"/>
                <w:lang w:eastAsia="ru-RU"/>
              </w:rPr>
            </w:pPr>
            <w:r>
              <w:rPr>
                <w:rFonts w:ascii="Times New Roman" w:hAnsi="Times New Roman"/>
                <w:shd w:fill="FFFFFF" w:val="clear"/>
                <w:lang w:val="uk-UA"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ascii="Times New Roman" w:hAnsi="Times New Roman"/>
                <w:lang w:val="uk-UA" w:eastAsia="ru-RU"/>
              </w:rPr>
              <w:t xml:space="preserve">заяви </w:t>
            </w:r>
            <w:r>
              <w:rPr>
                <w:rFonts w:ascii="Times New Roman" w:hAnsi="Times New Roman"/>
                <w:shd w:fill="FFFFFF" w:val="clear"/>
                <w:lang w:val="uk-UA" w:eastAsia="ru-RU"/>
              </w:rPr>
              <w:t>у Державному земельному кадастрі</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Формування витягу з Державного земельного кадастру про землі в межах </w:t>
            </w:r>
            <w:r>
              <w:rPr>
                <w:rFonts w:cs="Times New Roman" w:ascii="Times New Roman" w:hAnsi="Times New Roman"/>
                <w:bCs/>
                <w:shd w:fill="FFFFFF" w:val="clear"/>
              </w:rPr>
              <w:t>території</w:t>
            </w:r>
            <w:r>
              <w:rPr>
                <w:rFonts w:eastAsia="Times New Roman" w:cs="Times New Roman" w:ascii="Times New Roman" w:hAnsi="Times New Roman"/>
                <w:lang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7.</w:t>
            </w:r>
          </w:p>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eastAsia="ru-RU"/>
              </w:rPr>
            </w:pPr>
            <w:r>
              <w:rPr>
                <w:rFonts w:ascii="Times New Roman" w:hAnsi="Times New Roman"/>
                <w:lang w:val="uk-UA" w:eastAsia="ru-RU"/>
              </w:rPr>
              <w:t xml:space="preserve">Надсилання витягу з Державного земельного кадастру про землі в межах адміністративно-територіальних одиниць або </w:t>
            </w:r>
            <w:r>
              <w:rPr>
                <w:rFonts w:ascii="Times New Roman" w:hAnsi="Times New Roman"/>
                <w:shd w:fill="FFFFFF" w:val="clear"/>
                <w:lang w:val="uk-UA" w:eastAsia="ru-RU"/>
              </w:rPr>
              <w:t xml:space="preserve">повідомлення про відмову у наданні відомостей з Державного земельного кадастру </w:t>
            </w:r>
            <w:r>
              <w:rPr>
                <w:rFonts w:ascii="Times New Roman" w:hAnsi="Times New Roman"/>
                <w:shd w:fill="FFFFFF" w:val="clear"/>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8.</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Передає витяг з Державного земельного кадастру про землі в межах </w:t>
            </w:r>
            <w:r>
              <w:rPr>
                <w:rFonts w:cs="Times New Roman" w:ascii="Times New Roman" w:hAnsi="Times New Roman"/>
                <w:bCs/>
                <w:shd w:fill="FFFFFF" w:val="clear"/>
              </w:rPr>
              <w:t>території</w:t>
            </w:r>
            <w:r>
              <w:rPr>
                <w:rFonts w:eastAsia="Times New Roman" w:cs="Times New Roman" w:ascii="Times New Roman" w:hAnsi="Times New Roman"/>
                <w:lang w:eastAsia="ru-RU"/>
              </w:rPr>
              <w:t xml:space="preserve"> адміністративно-територіальних одиниць </w:t>
            </w:r>
            <w:r>
              <w:rPr>
                <w:rFonts w:eastAsia="Times New Roman" w:ascii="Times New Roman" w:hAnsi="Times New Roman"/>
                <w:shd w:fill="FFFFFF" w:val="clear"/>
                <w:lang w:val="uk-UA"/>
              </w:rPr>
              <w:t>у паперовій 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rPr>
              <w:t>у паперовій 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w:t>
            </w:r>
            <w:r>
              <w:rPr>
                <w:rFonts w:cs="Times New Roman" w:ascii="Times New Roman" w:hAnsi="Times New Roman"/>
                <w:bCs/>
                <w:shd w:fill="FFFFFF" w:val="clear"/>
              </w:rPr>
              <w:t>території</w:t>
            </w:r>
            <w:r>
              <w:rPr>
                <w:rFonts w:eastAsia="Times New Roman" w:cs="Times New Roman" w:ascii="Times New Roman" w:hAnsi="Times New Roman"/>
                <w:lang w:eastAsia="ru-RU"/>
              </w:rPr>
              <w:t xml:space="preserve"> адміністративно-територіальних одиниць </w:t>
            </w:r>
            <w:r>
              <w:rPr>
                <w:rFonts w:eastAsia="Times New Roman" w:ascii="Times New Roman" w:hAnsi="Times New Roman"/>
                <w:shd w:fill="FFFFFF" w:val="clear"/>
                <w:lang w:val="uk-UA"/>
              </w:rPr>
              <w:t>у паперовій 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rPr>
              <w:t>у паперовій формі</w:t>
            </w:r>
            <w:r>
              <w:rPr>
                <w:rFonts w:eastAsia="Times New Roman" w:cs="Times New Roman" w:ascii="Times New Roman" w:hAnsi="Times New Roman"/>
                <w:lang w:eastAsia="ru-RU"/>
              </w:rPr>
              <w:t xml:space="preserve"> до центру надання адміністративних послуг</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r>
              <w:rPr>
                <w:rFonts w:eastAsia="Times New Roman" w:cs="Times New Roman" w:ascii="Times New Roman" w:hAnsi="Times New Roman"/>
                <w:lang w:val="uk-UA" w:eastAsia="ru-RU"/>
              </w:rPr>
              <w:t>0</w:t>
            </w:r>
            <w:r>
              <w:rPr>
                <w:rFonts w:eastAsia="Times New Roman" w:cs="Times New Roman" w:ascii="Times New Roman" w:hAnsi="Times New Roman"/>
                <w:lang w:eastAsia="ru-RU"/>
              </w:rPr>
              <w:t>.</w:t>
            </w:r>
          </w:p>
        </w:tc>
        <w:tc>
          <w:tcPr>
            <w:tcW w:w="4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Видача замовнику витягу з Державного земельного кадастру про землі в межах </w:t>
            </w:r>
            <w:r>
              <w:rPr>
                <w:rFonts w:cs="Times New Roman" w:ascii="Times New Roman" w:hAnsi="Times New Roman"/>
                <w:bCs/>
                <w:shd w:fill="FFFFFF" w:val="clear"/>
              </w:rPr>
              <w:t>території</w:t>
            </w:r>
            <w:r>
              <w:rPr>
                <w:rFonts w:eastAsia="Times New Roman" w:cs="Times New Roman" w:ascii="Times New Roman" w:hAnsi="Times New Roman"/>
                <w:lang w:eastAsia="ru-RU"/>
              </w:rPr>
              <w:t xml:space="preserve"> адміністративно-територіальних одиниць </w:t>
            </w:r>
            <w:r>
              <w:rPr>
                <w:rFonts w:eastAsia="Times New Roman" w:ascii="Times New Roman" w:hAnsi="Times New Roman"/>
                <w:shd w:fill="FFFFFF" w:val="clear"/>
                <w:lang w:val="uk-UA"/>
              </w:rPr>
              <w:t>у паперовій 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rPr>
              <w:t>у паперовій формі</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з Державного земельного кадастру про землі в межах адміністративно-територіальних одиниць або повідомлення про відмову у наданні відомостей з Державного земельного кадастру</w:t>
            </w:r>
          </w:p>
        </w:tc>
      </w:tr>
      <w:tr>
        <w:trPr/>
        <w:tc>
          <w:tcPr>
            <w:tcW w:w="724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3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r>
        <w:trPr/>
        <w:tc>
          <w:tcPr>
            <w:tcW w:w="724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3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6"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tLeast" w:line="348"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eastAsia="ru-RU"/>
        </w:rPr>
        <w:t>адміністративної послуги з надання відомостей з Державного земельного кадастру у формі витяг</w:t>
      </w:r>
      <w:r>
        <w:rPr>
          <w:rFonts w:eastAsia="Times New Roman" w:cs="Times New Roman" w:ascii="Times New Roman" w:hAnsi="Times New Roman"/>
          <w:sz w:val="24"/>
          <w:szCs w:val="24"/>
          <w:lang w:val="uk-UA" w:eastAsia="ru-RU"/>
        </w:rPr>
        <w:t>ів</w:t>
      </w:r>
      <w:r>
        <w:rPr>
          <w:rFonts w:eastAsia="Times New Roman" w:cs="Times New Roman" w:ascii="Times New Roman" w:hAnsi="Times New Roman"/>
          <w:sz w:val="24"/>
          <w:szCs w:val="24"/>
          <w:lang w:eastAsia="ru-RU"/>
        </w:rPr>
        <w:t xml:space="preserve"> з Державного земельного кадастру про обмеження у використанні земель</w:t>
      </w:r>
      <w:r>
        <w:rPr>
          <w:rFonts w:eastAsia="Times New Roman" w:cs="Times New Roman" w:ascii="Times New Roman" w:hAnsi="Times New Roman"/>
          <w:sz w:val="24"/>
          <w:szCs w:val="24"/>
          <w:lang w:val="uk-UA" w:eastAsia="ru-RU"/>
        </w:rPr>
        <w:t>,</w:t>
      </w:r>
    </w:p>
    <w:p>
      <w:pPr>
        <w:pStyle w:val="Normal"/>
        <w:spacing w:lineRule="auto" w:line="240" w:before="0" w:after="0"/>
        <w:jc w:val="center"/>
        <w:rPr>
          <w:rFonts w:ascii="Times New Roman" w:hAnsi="Times New Roman"/>
          <w:sz w:val="24"/>
          <w:szCs w:val="24"/>
          <w:highlight w:val="white"/>
        </w:rPr>
      </w:pPr>
      <w:r>
        <w:rPr>
          <w:rFonts w:ascii="Times New Roman" w:hAnsi="Times New Roman"/>
          <w:sz w:val="24"/>
          <w:szCs w:val="24"/>
          <w:shd w:fill="FFFFFF" w:val="clear"/>
        </w:rPr>
        <w:t>у тому числі з посиланням надокументи, на підставі яких відомості про обмеження у використанні земель внесені до Державного земельного кадастру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602"/>
        <w:gridCol w:w="3492"/>
        <w:gridCol w:w="2138"/>
        <w:gridCol w:w="684"/>
        <w:gridCol w:w="2718"/>
      </w:tblGrid>
      <w:tr>
        <w:trPr>
          <w:trHeight w:val="1240" w:hRule="atLeast"/>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з/п</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Етапи послуги</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і структурний підрозділ</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Дія</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 У, П, З)</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Термін виконання</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(днів)</w:t>
            </w:r>
          </w:p>
        </w:tc>
      </w:tr>
      <w:tr>
        <w:trPr>
          <w:trHeight w:val="2540" w:hRule="atLeast"/>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val="uk-UA" w:eastAsia="ru-RU"/>
              </w:rPr>
            </w:pPr>
            <w:r>
              <w:rPr>
                <w:rFonts w:eastAsia="Times New Roman" w:cs="Times New Roman" w:ascii="Times New Roman" w:hAnsi="Times New Roman"/>
                <w:sz w:val="21"/>
                <w:szCs w:val="21"/>
                <w:lang w:eastAsia="ru-RU"/>
              </w:rPr>
              <w:t xml:space="preserve">Прийом та реєстрація заяви суб’єкта звернення в центрі надання адміністративних послуг </w:t>
            </w:r>
            <w:r>
              <w:rPr>
                <w:rFonts w:ascii="Times New Roman" w:hAnsi="Times New Roman"/>
                <w:sz w:val="21"/>
                <w:szCs w:val="21"/>
                <w:shd w:fill="FFFFFF" w:val="clear"/>
                <w:lang w:val="uk-UA" w:eastAsia="ru-RU"/>
              </w:rPr>
              <w:t xml:space="preserve">(крім </w:t>
            </w:r>
            <w:r>
              <w:rPr>
                <w:rFonts w:ascii="Times New Roman" w:hAnsi="Times New Roman"/>
                <w:sz w:val="21"/>
                <w:szCs w:val="21"/>
                <w:lang w:val="uk-UA" w:eastAsia="ar-SA"/>
              </w:rPr>
              <w:t>заяв</w:t>
            </w:r>
            <w:r>
              <w:rPr>
                <w:rFonts w:ascii="Times New Roman" w:hAnsi="Times New Roman"/>
                <w:sz w:val="21"/>
                <w:szCs w:val="21"/>
                <w:shd w:fill="FFFFFF" w:val="clear"/>
                <w:lang w:val="uk-UA" w:eastAsia="ru-RU"/>
              </w:rPr>
              <w:t xml:space="preserve"> в електронній формі</w:t>
            </w:r>
            <w:r>
              <w:rPr>
                <w:rFonts w:ascii="Times New Roman" w:hAnsi="Times New Roman"/>
                <w:sz w:val="21"/>
                <w:szCs w:val="21"/>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eastAsia="ar-SA"/>
              </w:rPr>
            </w:pPr>
            <w:r>
              <w:rPr>
                <w:rFonts w:eastAsia="Times New Roman" w:ascii="Times New Roman" w:hAnsi="Times New Roman"/>
                <w:sz w:val="21"/>
                <w:szCs w:val="21"/>
                <w:lang w:val="uk-UA" w:eastAsia="ru-RU"/>
              </w:rPr>
              <w:t xml:space="preserve">Протягом одного робочого дня </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2.</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Передача заяви відповідному структурному підрозділу територіального органу Держгеокадастру</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eastAsia="ru-RU"/>
              </w:rPr>
            </w:pPr>
            <w:r>
              <w:rPr>
                <w:rFonts w:eastAsia="Times New Roman" w:ascii="Times New Roman" w:hAnsi="Times New Roman"/>
                <w:sz w:val="21"/>
                <w:szCs w:val="21"/>
                <w:lang w:val="uk-UA" w:eastAsia="ar-SA"/>
              </w:rPr>
              <w:t>Н</w:t>
            </w:r>
            <w:r>
              <w:rPr>
                <w:rFonts w:ascii="Times New Roman" w:hAnsi="Times New Roman"/>
                <w:sz w:val="21"/>
                <w:szCs w:val="21"/>
                <w:shd w:fill="FFFFFF" w:val="clear"/>
                <w:lang w:val="uk-UA"/>
              </w:rPr>
              <w:t>е пізніше наступного робочого дня</w:t>
            </w:r>
            <w:r>
              <w:rPr>
                <w:rFonts w:cs="Times New Roman" w:ascii="Times New Roman" w:hAnsi="Times New Roman"/>
                <w:sz w:val="21"/>
                <w:szCs w:val="21"/>
                <w:shd w:fill="FFFFFF" w:val="clear"/>
              </w:rPr>
              <w:t>після отримання</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3.</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4.</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left"/>
              <w:rPr>
                <w:rFonts w:ascii="Times New Roman" w:hAnsi="Times New Roman"/>
                <w:sz w:val="21"/>
                <w:szCs w:val="21"/>
                <w:highlight w:val="white"/>
                <w:lang w:val="uk-UA"/>
              </w:rPr>
            </w:pPr>
            <w:r>
              <w:rPr>
                <w:rFonts w:ascii="Times New Roman" w:hAnsi="Times New Roman"/>
                <w:sz w:val="21"/>
                <w:szCs w:val="21"/>
                <w:lang w:val="uk-UA" w:eastAsia="ru-RU"/>
              </w:rPr>
              <w:t>Прийняття заяви</w:t>
            </w:r>
            <w:r>
              <w:rPr>
                <w:rFonts w:ascii="Times New Roman" w:hAnsi="Times New Roman"/>
                <w:sz w:val="21"/>
                <w:szCs w:val="21"/>
                <w:shd w:fill="FFFFFF" w:val="clear"/>
                <w:lang w:val="uk-UA" w:eastAsia="ru-RU"/>
              </w:rPr>
              <w:t xml:space="preserve">в </w:t>
            </w:r>
            <w:r>
              <w:rPr>
                <w:rFonts w:ascii="Times New Roman" w:hAnsi="Times New Roman"/>
                <w:sz w:val="21"/>
                <w:szCs w:val="21"/>
                <w:lang w:val="uk-UA" w:eastAsia="ru-RU"/>
              </w:rPr>
              <w:t>електронній формі</w:t>
            </w:r>
            <w:r>
              <w:rPr>
                <w:rFonts w:ascii="Times New Roman" w:hAnsi="Times New Roman"/>
                <w:sz w:val="21"/>
                <w:szCs w:val="21"/>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left"/>
              <w:rPr>
                <w:rFonts w:ascii="Times New Roman" w:hAnsi="Times New Roman" w:eastAsia="Times New Roman" w:cs="Times New Roman"/>
                <w:sz w:val="21"/>
                <w:szCs w:val="21"/>
                <w:lang w:eastAsia="ru-RU"/>
              </w:rPr>
            </w:pPr>
            <w:r>
              <w:rPr>
                <w:rFonts w:cs="Times New Roman" w:ascii="Times New Roman" w:hAnsi="Times New Roman"/>
                <w:sz w:val="21"/>
                <w:szCs w:val="21"/>
                <w:shd w:fill="FFFFFF" w:val="clear"/>
                <w:lang w:val="uk-UA"/>
              </w:rPr>
              <w:t>З</w:t>
            </w:r>
            <w:r>
              <w:rPr>
                <w:rFonts w:cs="Times New Roman" w:ascii="Times New Roman" w:hAnsi="Times New Roman"/>
                <w:sz w:val="21"/>
                <w:szCs w:val="21"/>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sz w:val="21"/>
                <w:szCs w:val="21"/>
                <w:lang w:eastAsia="ru-RU"/>
              </w:rPr>
              <w:t>заявник</w:t>
            </w:r>
            <w:r>
              <w:rPr>
                <w:rFonts w:eastAsia="Times New Roman" w:cs="Times New Roman" w:ascii="Times New Roman" w:hAnsi="Times New Roman"/>
                <w:sz w:val="21"/>
                <w:szCs w:val="21"/>
                <w:lang w:val="uk-UA" w:eastAsia="ru-RU"/>
              </w:rPr>
              <w:t xml:space="preserve">у </w:t>
            </w:r>
            <w:r>
              <w:rPr>
                <w:rFonts w:cs="Times New Roman" w:ascii="Times New Roman" w:hAnsi="Times New Roman"/>
                <w:sz w:val="21"/>
                <w:szCs w:val="21"/>
                <w:shd w:fill="FFFFFF" w:val="clear"/>
              </w:rPr>
              <w:t>повідомляється про прийняття заяви та присвоєний їй реєстраційний номер</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Внесення до Державного земельного кадастру даних:</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 реєстраційний номер заяви;</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2) дата реєстрації заяви;</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3) відомості про особу, яка звернулася із заявою (запитом);</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4) кадастровий номер (за наявності) та місцезнаходження земельної ділянки, щодо якої подано заяву;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7) відомості про Державного кадастрового реєстратора, який прийняв заяву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Створення електронної </w:t>
            </w:r>
            <w:r>
              <w:rPr>
                <w:rFonts w:ascii="Times New Roman" w:hAnsi="Times New Roman"/>
                <w:sz w:val="21"/>
                <w:szCs w:val="21"/>
                <w:shd w:fill="FFFFFF" w:val="clear"/>
              </w:rPr>
              <w:t>форм</w:t>
            </w:r>
            <w:r>
              <w:rPr>
                <w:rFonts w:ascii="Times New Roman" w:hAnsi="Times New Roman"/>
                <w:sz w:val="21"/>
                <w:szCs w:val="21"/>
                <w:shd w:fill="FFFFFF" w:val="clear"/>
                <w:lang w:val="uk-UA"/>
              </w:rPr>
              <w:t>и</w:t>
            </w:r>
            <w:r>
              <w:rPr>
                <w:rFonts w:eastAsia="Times New Roman" w:cs="Times New Roman" w:ascii="Times New Roman" w:hAnsi="Times New Roman"/>
                <w:sz w:val="21"/>
                <w:szCs w:val="21"/>
                <w:lang w:eastAsia="ru-RU"/>
              </w:rPr>
              <w:t xml:space="preserve"> заяви у Державному земельному кадастрі</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6.</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Формування витягу з Державного земельного кадастру про обмеження у використанні земельза визначеною формою</w:t>
            </w:r>
            <w:r>
              <w:rPr>
                <w:rFonts w:ascii="Times New Roman" w:hAnsi="Times New Roman"/>
                <w:color w:val="333333"/>
                <w:sz w:val="21"/>
                <w:szCs w:val="21"/>
                <w:shd w:fill="FFFFFF" w:val="clear"/>
              </w:rPr>
              <w:t>(</w:t>
            </w:r>
            <w:r>
              <w:rPr>
                <w:rFonts w:ascii="Times New Roman" w:hAnsi="Times New Roman"/>
                <w:sz w:val="21"/>
                <w:szCs w:val="21"/>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r>
              <w:rPr>
                <w:rFonts w:eastAsia="Times New Roman" w:cs="Times New Roman" w:ascii="Times New Roman" w:hAnsi="Times New Roman"/>
                <w:sz w:val="21"/>
                <w:szCs w:val="21"/>
                <w:lang w:eastAsia="ru-RU"/>
              </w:rPr>
              <w:t xml:space="preserve">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або</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t>7.</w:t>
            </w:r>
          </w:p>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sz w:val="21"/>
                <w:szCs w:val="21"/>
                <w:lang w:val="uk-UA" w:eastAsia="ru-RU"/>
              </w:rPr>
            </w:pPr>
            <w:r>
              <w:rPr>
                <w:rFonts w:ascii="Times New Roman" w:hAnsi="Times New Roman"/>
                <w:sz w:val="21"/>
                <w:szCs w:val="21"/>
                <w:lang w:val="uk-UA" w:eastAsia="ru-RU"/>
              </w:rPr>
              <w:t xml:space="preserve">Надсилання </w:t>
            </w:r>
            <w:r>
              <w:rPr>
                <w:rFonts w:eastAsia="Times New Roman" w:ascii="Times New Roman" w:hAnsi="Times New Roman"/>
                <w:sz w:val="21"/>
                <w:szCs w:val="21"/>
                <w:lang w:val="uk-UA" w:eastAsia="ru-RU"/>
              </w:rPr>
              <w:t>в</w:t>
            </w:r>
            <w:r>
              <w:rPr>
                <w:rFonts w:eastAsia="Times New Roman" w:ascii="Times New Roman" w:hAnsi="Times New Roman"/>
                <w:sz w:val="21"/>
                <w:szCs w:val="21"/>
                <w:lang w:eastAsia="ru-RU"/>
              </w:rPr>
              <w:t>итяг</w:t>
            </w:r>
            <w:r>
              <w:rPr>
                <w:rFonts w:eastAsia="Times New Roman" w:ascii="Times New Roman" w:hAnsi="Times New Roman"/>
                <w:sz w:val="21"/>
                <w:szCs w:val="21"/>
                <w:lang w:val="uk-UA" w:eastAsia="ru-RU"/>
              </w:rPr>
              <w:t>у</w:t>
            </w:r>
            <w:r>
              <w:rPr>
                <w:rFonts w:eastAsia="Times New Roman" w:ascii="Times New Roman" w:hAnsi="Times New Roman"/>
                <w:sz w:val="21"/>
                <w:szCs w:val="21"/>
                <w:lang w:eastAsia="ru-RU"/>
              </w:rPr>
              <w:t xml:space="preserve"> з Державного земельного кадастру про обмеження у використанні земель </w:t>
            </w:r>
            <w:r>
              <w:rPr>
                <w:rFonts w:ascii="Times New Roman" w:hAnsi="Times New Roman"/>
                <w:color w:val="333333"/>
                <w:sz w:val="21"/>
                <w:szCs w:val="21"/>
                <w:shd w:fill="FFFFFF" w:val="clear"/>
              </w:rPr>
              <w:t>(</w:t>
            </w:r>
            <w:r>
              <w:rPr>
                <w:rFonts w:ascii="Times New Roman" w:hAnsi="Times New Roman"/>
                <w:sz w:val="21"/>
                <w:szCs w:val="21"/>
                <w:shd w:fill="FFFFFF" w:val="clear"/>
              </w:rPr>
              <w:t xml:space="preserve">у тому числі з посиланням на документи, на підставі яких відомості про обмеження у використанні земель внесені до Державного земельного кадастру) </w:t>
            </w:r>
            <w:r>
              <w:rPr>
                <w:rFonts w:eastAsia="Times New Roman" w:ascii="Times New Roman" w:hAnsi="Times New Roman"/>
                <w:sz w:val="21"/>
                <w:szCs w:val="21"/>
                <w:lang w:eastAsia="ru-RU"/>
              </w:rPr>
              <w:t>або повідомлення про відмову у наданні відомостей з Державного земельного кадастру</w:t>
            </w:r>
            <w:r>
              <w:rPr>
                <w:rFonts w:ascii="Times New Roman" w:hAnsi="Times New Roman"/>
                <w:sz w:val="21"/>
                <w:szCs w:val="21"/>
                <w:shd w:fill="FFFFFF" w:val="clear"/>
              </w:rPr>
              <w:t xml:space="preserve">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ascii="Times New Roman" w:hAnsi="Times New Roman"/>
                <w:sz w:val="21"/>
                <w:szCs w:val="21"/>
                <w:lang w:val="uk-UA" w:eastAsia="ar-SA"/>
              </w:rPr>
              <w:t>Державний кадастровий реєстратор</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sz w:val="21"/>
                <w:szCs w:val="21"/>
                <w:lang w:val="uk-UA" w:eastAsia="ar-SA"/>
              </w:rPr>
            </w:pPr>
            <w:r>
              <w:rPr>
                <w:rFonts w:ascii="Times New Roman" w:hAnsi="Times New Roman"/>
                <w:b/>
                <w:sz w:val="21"/>
                <w:szCs w:val="21"/>
                <w:lang w:val="uk-UA"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8.</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ascii="Times New Roman" w:hAnsi="Times New Roman"/>
                <w:sz w:val="21"/>
                <w:szCs w:val="21"/>
                <w:lang w:val="uk-UA" w:eastAsia="ru-RU"/>
              </w:rPr>
              <w:t xml:space="preserve">За бажанням заявника передає витяг з Державного земельного кадастру про обмеження у використанні земель </w:t>
            </w:r>
            <w:r>
              <w:rPr>
                <w:rFonts w:ascii="Times New Roman" w:hAnsi="Times New Roman"/>
                <w:color w:val="333333"/>
                <w:sz w:val="21"/>
                <w:szCs w:val="21"/>
                <w:shd w:fill="FFFFFF" w:val="clear"/>
              </w:rPr>
              <w:t>(</w:t>
            </w:r>
            <w:r>
              <w:rPr>
                <w:rFonts w:ascii="Times New Roman" w:hAnsi="Times New Roman"/>
                <w:sz w:val="21"/>
                <w:szCs w:val="21"/>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 у паперовій формі</w:t>
            </w:r>
            <w:r>
              <w:rPr>
                <w:rFonts w:ascii="Times New Roman" w:hAnsi="Times New Roman"/>
                <w:sz w:val="21"/>
                <w:szCs w:val="21"/>
                <w:lang w:val="uk-UA" w:eastAsia="ru-RU"/>
              </w:rPr>
              <w:t>або повідомлення про відмову у наданні відомостей з Державного земельного кадастру</w:t>
            </w:r>
            <w:r>
              <w:rPr>
                <w:rFonts w:ascii="Times New Roman" w:hAnsi="Times New Roman"/>
                <w:sz w:val="21"/>
                <w:szCs w:val="21"/>
                <w:shd w:fill="FFFFFF" w:val="clear"/>
              </w:rPr>
              <w:t> у паперовій формі</w:t>
            </w:r>
            <w:r>
              <w:rPr>
                <w:rFonts w:eastAsia="Times New Roman" w:cs="Times New Roman" w:ascii="Times New Roman" w:hAnsi="Times New Roman"/>
                <w:sz w:val="21"/>
                <w:szCs w:val="21"/>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9</w:t>
            </w:r>
            <w:r>
              <w:rPr>
                <w:rFonts w:eastAsia="Times New Roman" w:cs="Times New Roman" w:ascii="Times New Roman" w:hAnsi="Times New Roman"/>
                <w:sz w:val="21"/>
                <w:szCs w:val="21"/>
                <w:lang w:eastAsia="ru-RU"/>
              </w:rPr>
              <w:t>.</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w:t>
            </w:r>
            <w:r>
              <w:rPr>
                <w:rFonts w:ascii="Times New Roman" w:hAnsi="Times New Roman"/>
                <w:color w:val="333333"/>
                <w:sz w:val="21"/>
                <w:szCs w:val="21"/>
                <w:shd w:fill="FFFFFF" w:val="clear"/>
              </w:rPr>
              <w:t>(</w:t>
            </w:r>
            <w:r>
              <w:rPr>
                <w:rFonts w:ascii="Times New Roman" w:hAnsi="Times New Roman"/>
                <w:sz w:val="21"/>
                <w:szCs w:val="21"/>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кадастру)у паперовій формі</w:t>
            </w:r>
            <w:r>
              <w:rPr>
                <w:rFonts w:eastAsia="Times New Roman" w:ascii="Times New Roman" w:hAnsi="Times New Roman"/>
                <w:sz w:val="21"/>
                <w:szCs w:val="21"/>
                <w:lang w:val="uk-UA"/>
              </w:rPr>
              <w:t xml:space="preserve"> або повідомлення про відмову у наданні відомостей з Державного земельного кадастру</w:t>
            </w:r>
            <w:r>
              <w:rPr>
                <w:rFonts w:ascii="Times New Roman" w:hAnsi="Times New Roman"/>
                <w:sz w:val="21"/>
                <w:szCs w:val="21"/>
                <w:shd w:fill="FFFFFF" w:val="clear"/>
              </w:rPr>
              <w:t> у паперовій формі</w:t>
            </w:r>
            <w:r>
              <w:rPr>
                <w:rFonts w:eastAsia="Times New Roman" w:cs="Times New Roman" w:ascii="Times New Roman" w:hAnsi="Times New Roman"/>
                <w:sz w:val="21"/>
                <w:szCs w:val="21"/>
                <w:lang w:eastAsia="ru-RU"/>
              </w:rPr>
              <w:t xml:space="preserve"> до центру надання адміністративних послуг</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w:t>
            </w:r>
            <w:r>
              <w:rPr>
                <w:rFonts w:eastAsia="Times New Roman" w:cs="Times New Roman" w:ascii="Times New Roman" w:hAnsi="Times New Roman"/>
                <w:sz w:val="21"/>
                <w:szCs w:val="21"/>
                <w:lang w:val="uk-UA" w:eastAsia="ru-RU"/>
              </w:rPr>
              <w:t>0</w:t>
            </w:r>
            <w:r>
              <w:rPr>
                <w:rFonts w:eastAsia="Times New Roman" w:cs="Times New Roman" w:ascii="Times New Roman" w:hAnsi="Times New Roman"/>
                <w:sz w:val="21"/>
                <w:szCs w:val="21"/>
                <w:lang w:eastAsia="ru-RU"/>
              </w:rPr>
              <w:t>.</w:t>
            </w:r>
          </w:p>
        </w:tc>
        <w:tc>
          <w:tcPr>
            <w:tcW w:w="34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sz w:val="21"/>
                <w:szCs w:val="21"/>
                <w:highlight w:val="white"/>
              </w:rPr>
            </w:pPr>
            <w:r>
              <w:rPr>
                <w:rFonts w:eastAsia="Times New Roman" w:ascii="Times New Roman" w:hAnsi="Times New Roman"/>
                <w:sz w:val="21"/>
                <w:szCs w:val="21"/>
                <w:lang w:val="uk-UA"/>
              </w:rPr>
              <w:t>Видача замовнику витягу з Державного земельного кадастру про обмеження у використанні земель</w:t>
            </w:r>
            <w:r>
              <w:rPr>
                <w:rFonts w:ascii="Times New Roman" w:hAnsi="Times New Roman"/>
                <w:sz w:val="21"/>
                <w:szCs w:val="21"/>
                <w:shd w:fill="FFFFFF" w:val="clear"/>
              </w:rPr>
              <w:t> </w:t>
            </w:r>
            <w:r>
              <w:rPr>
                <w:rFonts w:ascii="Times New Roman" w:hAnsi="Times New Roman"/>
                <w:color w:val="333333"/>
                <w:sz w:val="21"/>
                <w:szCs w:val="21"/>
                <w:shd w:fill="FFFFFF" w:val="clear"/>
              </w:rPr>
              <w:t>(</w:t>
            </w:r>
            <w:r>
              <w:rPr>
                <w:rFonts w:ascii="Times New Roman" w:hAnsi="Times New Roman"/>
                <w:sz w:val="21"/>
                <w:szCs w:val="21"/>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кадастру)у паперовій формі</w:t>
            </w:r>
            <w:r>
              <w:rPr>
                <w:rFonts w:eastAsia="Times New Roman" w:ascii="Times New Roman" w:hAnsi="Times New Roman"/>
                <w:sz w:val="21"/>
                <w:szCs w:val="21"/>
                <w:lang w:val="uk-UA"/>
              </w:rPr>
              <w:t xml:space="preserve"> або повідомлення про відмову у наданні відомостей з Державного земельного кадастру</w:t>
            </w:r>
            <w:r>
              <w:rPr>
                <w:rFonts w:ascii="Times New Roman" w:hAnsi="Times New Roman"/>
                <w:sz w:val="21"/>
                <w:szCs w:val="21"/>
                <w:shd w:fill="FFFFFF" w:val="clear"/>
              </w:rPr>
              <w:t> у паперовій формі</w:t>
            </w:r>
          </w:p>
          <w:p>
            <w:pPr>
              <w:pStyle w:val="Normal"/>
              <w:spacing w:lineRule="auto" w:line="240" w:before="0" w:after="0"/>
              <w:jc w:val="both"/>
              <w:rPr>
                <w:rFonts w:ascii="Times New Roman" w:hAnsi="Times New Roman" w:eastAsia="Times New Roman" w:cs="Times New Roman"/>
                <w:sz w:val="21"/>
                <w:szCs w:val="21"/>
                <w:lang w:eastAsia="ru-RU"/>
              </w:rPr>
            </w:pPr>
            <w:r>
              <w:rPr>
                <w:rFonts w:cs="Times New Roman" w:ascii="Times New Roman" w:hAnsi="Times New Roman"/>
                <w:sz w:val="21"/>
                <w:szCs w:val="21"/>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В день звернення заявника після отримання витягу з Державного земельного кадастру про обмеження у використанні земель </w:t>
            </w:r>
            <w:r>
              <w:rPr>
                <w:rFonts w:ascii="Times New Roman" w:hAnsi="Times New Roman"/>
                <w:color w:val="333333"/>
                <w:sz w:val="21"/>
                <w:szCs w:val="21"/>
                <w:shd w:fill="FFFFFF" w:val="clear"/>
              </w:rPr>
              <w:t>(</w:t>
            </w:r>
            <w:r>
              <w:rPr>
                <w:rFonts w:ascii="Times New Roman" w:hAnsi="Times New Roman"/>
                <w:sz w:val="21"/>
                <w:szCs w:val="21"/>
                <w:shd w:fill="FFFFFF" w:val="clear"/>
              </w:rPr>
              <w:t>у тому числі з посиланням на документи, на підставі яких відомості про обмеження у використанні земель внесені до Державного земельного кадастру)</w:t>
            </w:r>
            <w:r>
              <w:rPr>
                <w:rFonts w:eastAsia="Times New Roman" w:cs="Times New Roman" w:ascii="Times New Roman" w:hAnsi="Times New Roman"/>
                <w:sz w:val="21"/>
                <w:szCs w:val="21"/>
                <w:lang w:eastAsia="ru-RU"/>
              </w:rPr>
              <w:t>або повідомлення про відмову у наданні відомостей з Державного земельного кадастру</w:t>
            </w:r>
          </w:p>
        </w:tc>
      </w:tr>
      <w:tr>
        <w:trPr/>
        <w:tc>
          <w:tcPr>
            <w:tcW w:w="691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r>
        <w:trPr/>
        <w:tc>
          <w:tcPr>
            <w:tcW w:w="691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7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bl>
    <w:p>
      <w:pPr>
        <w:pStyle w:val="Normal"/>
        <w:spacing w:lineRule="auto" w:line="240" w:before="0" w:after="0"/>
        <w:jc w:val="both"/>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7" w:tgtFrame="_blank">
        <w:r>
          <w:rPr>
            <w:rStyle w:val="Style16"/>
            <w:color w:val="auto"/>
            <w:u w:val="none"/>
          </w:rPr>
          <w:t>Кодексом адміністративного судочинства України</w:t>
        </w:r>
      </w:hyperlink>
      <w:r>
        <w:rPr/>
        <w:t>.</w:t>
      </w:r>
    </w:p>
    <w:p>
      <w:pPr>
        <w:pStyle w:val="Normal"/>
        <w:spacing w:lineRule="auto" w:line="240" w:before="24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16"/>
          <w:szCs w:val="16"/>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p>
    <w:p>
      <w:pPr>
        <w:pStyle w:val="Normal"/>
        <w:spacing w:lineRule="auto" w:line="240" w:before="24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uto" w:line="240" w:before="24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uto" w:line="240" w:before="24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tLeast" w:line="348"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надання відомостей з Державного земельного кадастру у формі довідок, що містять узагальнену інформацію про землі (території)</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3669"/>
        <w:gridCol w:w="2478"/>
        <w:gridCol w:w="637"/>
        <w:gridCol w:w="2"/>
        <w:gridCol w:w="2271"/>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lang w:val="uk-UA"/>
              </w:rPr>
            </w:pPr>
            <w:r>
              <w:rPr>
                <w:rFonts w:eastAsia="Times New Roman" w:ascii="Times New Roman" w:hAnsi="Times New Roman"/>
                <w:lang w:val="uk-UA"/>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ascii="Times New Roman" w:hAnsi="Times New Roman"/>
                <w:lang w:val="uk-UA" w:eastAsia="ru-RU"/>
              </w:rPr>
              <w:t>Прийняття заяви</w:t>
            </w:r>
            <w:r>
              <w:rPr>
                <w:rFonts w:ascii="Times New Roman" w:hAnsi="Times New Roman"/>
                <w:shd w:fill="FFFFFF" w:val="clear"/>
                <w:lang w:val="uk-UA" w:eastAsia="ru-RU"/>
              </w:rPr>
              <w:t xml:space="preserve">в </w:t>
            </w:r>
            <w:r>
              <w:rPr>
                <w:rFonts w:ascii="Times New Roman" w:hAnsi="Times New Roman"/>
                <w:lang w:val="uk-UA" w:eastAsia="ru-RU"/>
              </w:rPr>
              <w:t xml:space="preserve">електронній формі, </w:t>
            </w:r>
            <w:r>
              <w:rPr>
                <w:rFonts w:ascii="Times New Roman" w:hAnsi="Times New Roman"/>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lang w:val="uk-UA" w:eastAsia="uk-UA"/>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uk-UA"/>
              </w:rPr>
            </w:pPr>
            <w:r>
              <w:rPr>
                <w:rFonts w:ascii="Times New Roman" w:hAnsi="Times New Roman"/>
                <w:lang w:val="uk-UA" w:eastAsia="ru-RU"/>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lang w:val="uk-UA"/>
              </w:rPr>
            </w:pPr>
            <w:r>
              <w:rPr>
                <w:rFonts w:ascii="Times New Roman" w:hAnsi="Times New Roman"/>
                <w:b/>
                <w:bCs/>
                <w:lang w:val="uk-UA"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ru-RU"/>
              </w:rPr>
            </w:pPr>
            <w:r>
              <w:rPr>
                <w:rFonts w:ascii="Times New Roman" w:hAnsi="Times New Roman"/>
                <w:lang w:val="uk-UA" w:eastAsia="ru-RU"/>
              </w:rPr>
              <w:t>В день надходження заяви</w:t>
            </w:r>
            <w:r>
              <w:rPr>
                <w:rFonts w:ascii="Times New Roman" w:hAnsi="Times New Roman"/>
                <w:shd w:fill="FFFFFF" w:val="clear"/>
                <w:lang w:val="uk-UA" w:eastAsia="ru-RU"/>
              </w:rPr>
              <w:t xml:space="preserve"> в </w:t>
            </w:r>
            <w:r>
              <w:rPr>
                <w:rFonts w:ascii="Times New Roman" w:hAnsi="Times New Roman"/>
                <w:lang w:val="uk-UA" w:eastAsia="ru-RU"/>
              </w:rPr>
              <w:t xml:space="preserve">електронній формі до </w:t>
            </w:r>
            <w:r>
              <w:rPr>
                <w:rFonts w:ascii="Times New Roman" w:hAnsi="Times New Roman"/>
                <w:lang w:val="uk-UA" w:eastAsia="ar-SA"/>
              </w:rPr>
              <w:t>відповідного структурного підрозділу</w:t>
            </w:r>
            <w:r>
              <w:rPr>
                <w:rFonts w:ascii="Times New Roman" w:hAnsi="Times New Roman"/>
                <w:lang w:val="uk-UA" w:eastAsia="ru-RU"/>
              </w:rPr>
              <w:t xml:space="preserve"> Держгеокадастру в порядку черговості</w:t>
            </w:r>
          </w:p>
        </w:tc>
      </w:tr>
      <w:tr>
        <w:trPr>
          <w:trHeight w:val="9272" w:hRule="atLeast"/>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en-US" w:eastAsia="ru-RU"/>
              </w:rPr>
              <w:t>5</w:t>
            </w:r>
            <w:r>
              <w:rPr>
                <w:rFonts w:eastAsia="Times New Roman" w:cs="Times New Roman" w:ascii="Times New Roman" w:hAnsi="Times New Roman"/>
                <w:lang w:eastAsia="ru-RU"/>
              </w:rPr>
              <w:t>.</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(у разі наявності)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eastAsia="ru-RU"/>
              </w:rPr>
              <w:t xml:space="preserve">Створення електронної </w:t>
            </w:r>
            <w:r>
              <w:rPr>
                <w:rFonts w:ascii="Times New Roman" w:hAnsi="Times New Roman"/>
                <w:lang w:val="uk-UA" w:eastAsia="ru-RU"/>
              </w:rPr>
              <w:t xml:space="preserve">формизаяви </w:t>
            </w:r>
            <w:r>
              <w:rPr>
                <w:rFonts w:ascii="Times New Roman" w:hAnsi="Times New Roman"/>
                <w:shd w:fill="FFFFFF" w:val="clear"/>
                <w:lang w:val="uk-UA" w:eastAsia="ru-RU"/>
              </w:rPr>
              <w:t>у Державному земельному кадастрі</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en-US" w:eastAsia="ru-RU"/>
              </w:rPr>
              <w:t>6</w:t>
            </w:r>
            <w:r>
              <w:rPr>
                <w:rFonts w:eastAsia="Times New Roman" w:cs="Times New Roman" w:ascii="Times New Roman" w:hAnsi="Times New Roman"/>
                <w:lang w:eastAsia="ru-RU"/>
              </w:rPr>
              <w:t>.</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en-US" w:eastAsia="ru-RU"/>
              </w:rPr>
              <w:t>7</w:t>
            </w:r>
            <w:r>
              <w:rPr>
                <w:rFonts w:eastAsia="Times New Roman" w:cs="Times New Roman" w:ascii="Times New Roman" w:hAnsi="Times New Roman"/>
                <w:lang w:eastAsia="ru-RU"/>
              </w:rPr>
              <w:t>.</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lang w:val="uk-UA" w:eastAsia="ru-RU"/>
              </w:rPr>
              <w:t xml:space="preserve">Підписання довідки, що містить узагальнену інформацію про землі (території)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ascii="Times New Roman" w:hAnsi="Times New Roman"/>
                <w:lang w:val="uk-UA" w:eastAsia="ru-RU"/>
              </w:rPr>
              <w:t xml:space="preserve"> або </w:t>
            </w:r>
            <w:r>
              <w:rPr>
                <w:rFonts w:ascii="Times New Roman" w:hAnsi="Times New Roman"/>
                <w:shd w:fill="FFFFFF" w:val="clear"/>
                <w:lang w:val="uk-UA" w:eastAsia="ru-RU"/>
              </w:rPr>
              <w:t xml:space="preserve">повідомлення про відмову у наданні відомостей з Державного земельного кадастру у паперовій </w:t>
            </w:r>
            <w:r>
              <w:rPr>
                <w:rFonts w:ascii="Times New Roman" w:hAnsi="Times New Roman"/>
                <w:shd w:fill="FFFFFF" w:val="clear"/>
                <w:lang w:val="uk-UA"/>
              </w:rPr>
              <w:t>формі</w:t>
            </w:r>
            <w:r>
              <w:rPr>
                <w:rFonts w:ascii="Times New Roman" w:hAnsi="Times New Roman"/>
                <w:lang w:val="uk-UA" w:eastAsia="ru-RU"/>
              </w:rPr>
              <w:t xml:space="preserve"> та засвідчення підпису власною печаткою</w:t>
            </w:r>
            <w:r>
              <w:rPr>
                <w:rFonts w:ascii="Times New Roman" w:hAnsi="Times New Roman"/>
                <w:shd w:fill="FFFFFF" w:val="clear"/>
                <w:lang w:val="uk-UA"/>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8.</w:t>
            </w:r>
          </w:p>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 xml:space="preserve">Надсилання 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Pr>
                <w:rFonts w:ascii="Times New Roman" w:hAnsi="Times New Roman"/>
                <w:shd w:fill="FFFFFF" w:val="clear"/>
                <w:lang w:val="uk-UA"/>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r>
              <w:rPr>
                <w:rFonts w:ascii="Times New Roman" w:hAnsi="Times New Roman"/>
                <w:lang w:val="uk-UA"/>
              </w:rPr>
              <w:t>.</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ru-RU"/>
              </w:rPr>
              <w:t>Не пізніше десятого робочого дня з</w:t>
            </w:r>
            <w:r>
              <w:rPr>
                <w:rFonts w:ascii="Times New Roman" w:hAnsi="Times New Roman"/>
                <w:lang w:val="uk-UA" w:eastAsia="ar-SA"/>
              </w:rPr>
              <w:t xml:space="preserve"> дня реєстрації заяви у відповідному структурному підрозділі</w:t>
            </w:r>
            <w:r>
              <w:rPr>
                <w:rFonts w:ascii="Times New Roman" w:hAnsi="Times New Roman"/>
                <w:lang w:val="uk-UA" w:eastAsia="ru-RU"/>
              </w:rPr>
              <w:t xml:space="preserve">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Передає довідку, що містить узагальнену інформацію про землі (території)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eastAsia="ru-RU"/>
              </w:rPr>
              <w:t xml:space="preserve">або повідомлення про відмову у наданні відомостей з Державного земельного кадастру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що містить узагальнену інформацію про землі (території)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eastAsia="ru-RU"/>
              </w:rPr>
              <w:t xml:space="preserve">або повідомлення про відмову у наданні відомостей з Державного земельного кадастру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11.</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Видача замовнику довідки, що містить узагальнену інформацію про землі (території)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ascii="Times New Roman" w:hAnsi="Times New Roman"/>
                <w:shd w:fill="FFFFFF" w:val="clear"/>
                <w:lang w:val="uk-UA" w:eastAsia="ru-RU"/>
              </w:rPr>
              <w:t xml:space="preserve">у паперовій </w:t>
            </w:r>
            <w:r>
              <w:rPr>
                <w:rFonts w:ascii="Times New Roman" w:hAnsi="Times New Roman"/>
                <w:shd w:fill="FFFFFF" w:val="clear"/>
                <w:lang w:val="uk-UA"/>
              </w:rPr>
              <w:t>формі</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trPr/>
        <w:tc>
          <w:tcPr>
            <w:tcW w:w="736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2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r>
        <w:trPr/>
        <w:tc>
          <w:tcPr>
            <w:tcW w:w="736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2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8"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tLeast" w:line="348"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з надання відомостей з Державного земельного кадастру у формі викопіювань з картографічної основи Державного земельного кадастру,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кадастрової карти (плану)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6"/>
        <w:gridCol w:w="3616"/>
        <w:gridCol w:w="2467"/>
        <w:gridCol w:w="707"/>
        <w:gridCol w:w="1"/>
        <w:gridCol w:w="2264"/>
      </w:tblGrid>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lang w:val="uk-UA"/>
              </w:rPr>
            </w:pPr>
            <w:r>
              <w:rPr>
                <w:rFonts w:eastAsia="Times New Roman" w:ascii="Times New Roman" w:hAnsi="Times New Roman"/>
                <w:lang w:val="uk-UA"/>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Протягом одного робочого дня</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ascii="Times New Roman" w:hAnsi="Times New Roman"/>
                <w:lang w:val="uk-UA" w:eastAsia="ru-RU"/>
              </w:rPr>
              <w:t>Прийняття заяви</w:t>
            </w:r>
            <w:r>
              <w:rPr>
                <w:rFonts w:ascii="Times New Roman" w:hAnsi="Times New Roman"/>
                <w:shd w:fill="FFFFFF" w:val="clear"/>
                <w:lang w:val="uk-UA" w:eastAsia="ru-RU"/>
              </w:rPr>
              <w:t xml:space="preserve">в </w:t>
            </w:r>
            <w:r>
              <w:rPr>
                <w:rFonts w:ascii="Times New Roman" w:hAnsi="Times New Roman"/>
                <w:lang w:val="uk-UA" w:eastAsia="ru-RU"/>
              </w:rPr>
              <w:t xml:space="preserve">електронній формі, </w:t>
            </w:r>
            <w:r>
              <w:rPr>
                <w:rFonts w:ascii="Times New Roman" w:hAnsi="Times New Roman"/>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cs="Times New Roman"/>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(у разі наявності)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eastAsia="ru-RU"/>
              </w:rPr>
              <w:t xml:space="preserve">Створення електронної </w:t>
            </w:r>
            <w:r>
              <w:rPr>
                <w:rFonts w:ascii="Times New Roman" w:hAnsi="Times New Roman"/>
                <w:lang w:val="uk-UA" w:eastAsia="ru-RU"/>
              </w:rPr>
              <w:t>формизаяви</w:t>
            </w:r>
            <w:r>
              <w:rPr>
                <w:rFonts w:ascii="Times New Roman" w:hAnsi="Times New Roman"/>
                <w:shd w:fill="FFFFFF" w:val="clear"/>
                <w:lang w:val="uk-UA" w:eastAsia="ru-RU"/>
              </w:rPr>
              <w:t xml:space="preserve"> у Державному земельному кадастрі</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Підписання </w:t>
            </w:r>
            <w:r>
              <w:rPr>
                <w:rFonts w:eastAsia="Times New Roman" w:ascii="Times New Roman" w:hAnsi="Times New Roman"/>
                <w:lang w:val="uk-UA"/>
              </w:rPr>
              <w:t xml:space="preserve">викопіювання з картографічної основи Державного земельного кадастру, кадастрової карти (плану)у паперовій </w:t>
            </w:r>
            <w:r>
              <w:rPr>
                <w:rFonts w:ascii="Times New Roman" w:hAnsi="Times New Roman"/>
                <w:lang w:val="uk-UA" w:eastAsia="ru-RU"/>
              </w:rPr>
              <w:t>формі</w:t>
            </w:r>
            <w:r>
              <w:rPr>
                <w:rFonts w:eastAsia="Times New Roman" w:ascii="Times New Roman" w:hAnsi="Times New Roman"/>
                <w:lang w:val="uk-UA"/>
              </w:rPr>
              <w:t xml:space="preserve"> або повідомлення про відмову у наданні відомостей з Державного земельного кадастру у паперовій </w:t>
            </w:r>
            <w:r>
              <w:rPr>
                <w:rFonts w:ascii="Times New Roman" w:hAnsi="Times New Roman"/>
                <w:lang w:val="uk-UA" w:eastAsia="ru-RU"/>
              </w:rPr>
              <w:t>формі</w:t>
            </w:r>
            <w:r>
              <w:rPr>
                <w:rFonts w:eastAsia="Times New Roman" w:ascii="Times New Roman" w:hAnsi="Times New Roman"/>
                <w:lang w:val="uk-UA"/>
              </w:rPr>
              <w:t xml:space="preserve"> та засвідчення підпису власною печаткою,</w:t>
            </w:r>
            <w:r>
              <w:rPr>
                <w:rFonts w:ascii="Times New Roman" w:hAnsi="Times New Roman"/>
                <w:shd w:fill="FFFFFF" w:val="clear"/>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t>8.</w:t>
            </w:r>
          </w:p>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sz w:val="21"/>
                <w:szCs w:val="21"/>
                <w:lang w:val="uk-UA" w:eastAsia="ru-RU"/>
              </w:rPr>
            </w:pPr>
            <w:r>
              <w:rPr>
                <w:rFonts w:ascii="Times New Roman" w:hAnsi="Times New Roman"/>
                <w:sz w:val="21"/>
                <w:szCs w:val="21"/>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Pr>
                <w:rFonts w:ascii="Times New Roman" w:hAnsi="Times New Roman"/>
                <w:sz w:val="21"/>
                <w:szCs w:val="21"/>
                <w:shd w:fill="FFFFFF" w:val="clear"/>
                <w:lang w:val="uk-UA"/>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ascii="Times New Roman" w:hAnsi="Times New Roman"/>
                <w:sz w:val="21"/>
                <w:szCs w:val="21"/>
                <w:lang w:val="uk-UA" w:eastAsia="ar-SA"/>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sz w:val="21"/>
                <w:szCs w:val="21"/>
                <w:lang w:val="uk-UA" w:eastAsia="ar-SA"/>
              </w:rPr>
            </w:pPr>
            <w:r>
              <w:rPr>
                <w:rFonts w:ascii="Times New Roman" w:hAnsi="Times New Roman"/>
                <w:b/>
                <w:sz w:val="21"/>
                <w:szCs w:val="21"/>
                <w:lang w:val="uk-UA"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t>Не пізніше третього робочого дня з дня реєстрації заяви в Держгеокадастрі</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9</w:t>
            </w:r>
            <w:r>
              <w:rPr>
                <w:rFonts w:eastAsia="Times New Roman" w:cs="Times New Roman" w:ascii="Times New Roman" w:hAnsi="Times New Roman"/>
                <w:sz w:val="21"/>
                <w:szCs w:val="21"/>
                <w:lang w:eastAsia="ru-RU"/>
              </w:rPr>
              <w:t>.</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ascii="Times New Roman" w:hAnsi="Times New Roman"/>
                <w:sz w:val="21"/>
                <w:szCs w:val="21"/>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 xml:space="preserve">формі або повідомлення про відмову у наданні відомостей з Державного земельного кадастру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формі</w:t>
            </w:r>
            <w:r>
              <w:rPr>
                <w:rFonts w:eastAsia="Times New Roman" w:cs="Times New Roman" w:ascii="Times New Roman" w:hAnsi="Times New Roman"/>
                <w:sz w:val="21"/>
                <w:szCs w:val="21"/>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en-US" w:eastAsia="ru-RU"/>
              </w:rPr>
              <w:t>10</w:t>
            </w:r>
            <w:r>
              <w:rPr>
                <w:rFonts w:eastAsia="Times New Roman" w:cs="Times New Roman" w:ascii="Times New Roman" w:hAnsi="Times New Roman"/>
                <w:sz w:val="21"/>
                <w:szCs w:val="21"/>
                <w:lang w:eastAsia="ru-RU"/>
              </w:rPr>
              <w:t>.</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викопіювання з картографічної основи Державного земельного кадастру, кадастрової карти (плану)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 xml:space="preserve">формі </w:t>
            </w:r>
            <w:r>
              <w:rPr>
                <w:rFonts w:eastAsia="Times New Roman" w:cs="Times New Roman" w:ascii="Times New Roman" w:hAnsi="Times New Roman"/>
                <w:sz w:val="21"/>
                <w:szCs w:val="21"/>
                <w:lang w:eastAsia="ru-RU"/>
              </w:rPr>
              <w:t xml:space="preserve">або повідомлення про відмову у наданні відомостей з Державного земельного кадастру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формі</w:t>
            </w:r>
            <w:r>
              <w:rPr>
                <w:rFonts w:eastAsia="Times New Roman" w:cs="Times New Roman" w:ascii="Times New Roman" w:hAnsi="Times New Roman"/>
                <w:sz w:val="21"/>
                <w:szCs w:val="21"/>
                <w:lang w:eastAsia="ru-RU"/>
              </w:rPr>
              <w:t xml:space="preserve"> до центру надання адміністративних послуг</w:t>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Спеціаліст відповідного структурного підрозділу територіального органу Держгеокадастру</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trPr/>
        <w:tc>
          <w:tcPr>
            <w:tcW w:w="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w:t>
            </w:r>
            <w:r>
              <w:rPr>
                <w:rFonts w:eastAsia="Times New Roman" w:cs="Times New Roman" w:ascii="Times New Roman" w:hAnsi="Times New Roman"/>
                <w:sz w:val="21"/>
                <w:szCs w:val="21"/>
                <w:lang w:val="en-US" w:eastAsia="ru-RU"/>
              </w:rPr>
              <w:t>1</w:t>
            </w:r>
            <w:r>
              <w:rPr>
                <w:rFonts w:eastAsia="Times New Roman" w:cs="Times New Roman" w:ascii="Times New Roman" w:hAnsi="Times New Roman"/>
                <w:sz w:val="21"/>
                <w:szCs w:val="21"/>
                <w:lang w:eastAsia="ru-RU"/>
              </w:rPr>
              <w:t>.</w:t>
            </w:r>
          </w:p>
        </w:tc>
        <w:tc>
          <w:tcPr>
            <w:tcW w:w="3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Видача замовнику викопіювання з картографічної основи Державного земельного кадастру, кадастрової карти (плану)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формі</w:t>
            </w:r>
            <w:r>
              <w:rPr>
                <w:rFonts w:eastAsia="Times New Roman" w:cs="Times New Roman" w:ascii="Times New Roman" w:hAnsi="Times New Roman"/>
                <w:sz w:val="21"/>
                <w:szCs w:val="21"/>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z w:val="21"/>
                <w:szCs w:val="21"/>
                <w:lang w:val="uk-UA"/>
              </w:rPr>
              <w:t xml:space="preserve">у паперовій </w:t>
            </w:r>
            <w:r>
              <w:rPr>
                <w:rFonts w:ascii="Times New Roman" w:hAnsi="Times New Roman"/>
                <w:sz w:val="21"/>
                <w:szCs w:val="21"/>
                <w:lang w:val="uk-UA" w:eastAsia="ru-RU"/>
              </w:rPr>
              <w:t>формі</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4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2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trPr/>
        <w:tc>
          <w:tcPr>
            <w:tcW w:w="736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w:t>
            </w:r>
          </w:p>
        </w:tc>
        <w:tc>
          <w:tcPr>
            <w:tcW w:w="22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3 робочих дні</w:t>
            </w:r>
          </w:p>
        </w:tc>
      </w:tr>
      <w:tr>
        <w:trPr/>
        <w:tc>
          <w:tcPr>
            <w:tcW w:w="736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(передбачена законодавством) –</w:t>
            </w:r>
          </w:p>
        </w:tc>
        <w:tc>
          <w:tcPr>
            <w:tcW w:w="22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3 робочих дні</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9"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tabs>
          <w:tab w:val="clear" w:pos="708"/>
          <w:tab w:val="left" w:pos="6072" w:leader="none"/>
        </w:tabs>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надання відомостей з Державного земельного кадастру у формі копій документів, що створюються під час ведення Державного земельного кадастру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5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602"/>
        <w:gridCol w:w="4165"/>
        <w:gridCol w:w="2128"/>
        <w:gridCol w:w="664"/>
        <w:gridCol w:w="13"/>
        <w:gridCol w:w="2072"/>
        <w:gridCol w:w="9"/>
      </w:tblGrid>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rHeight w:val="3142" w:hRule="atLeast"/>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ascii="Times New Roman" w:hAnsi="Times New Roman"/>
                <w:lang w:val="uk-UA"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Pr>
                <w:rFonts w:eastAsia="Times New Roman" w:ascii="Times New Roman" w:hAnsi="Times New Roman"/>
                <w:lang w:val="uk-UA"/>
              </w:rPr>
              <w:t>.</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ascii="Times New Roman" w:hAnsi="Times New Roman"/>
                <w:lang w:val="uk-UA" w:eastAsia="ru-RU"/>
              </w:rPr>
              <w:t>Прийняття заяви</w:t>
            </w:r>
            <w:r>
              <w:rPr>
                <w:rFonts w:ascii="Times New Roman" w:hAnsi="Times New Roman"/>
                <w:shd w:fill="FFFFFF" w:val="clear"/>
                <w:lang w:val="uk-UA" w:eastAsia="ru-RU"/>
              </w:rPr>
              <w:t xml:space="preserve">в </w:t>
            </w:r>
            <w:r>
              <w:rPr>
                <w:rFonts w:ascii="Times New Roman" w:hAnsi="Times New Roman"/>
                <w:lang w:val="uk-UA" w:eastAsia="ru-RU"/>
              </w:rPr>
              <w:t xml:space="preserve">електронній формі, </w:t>
            </w:r>
            <w:r>
              <w:rPr>
                <w:rFonts w:ascii="Times New Roman" w:hAnsi="Times New Roman"/>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cs="Times New Roman"/>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5</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(у разі наявності)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lang w:eastAsia="ru-RU"/>
              </w:rPr>
            </w:pPr>
            <w:r>
              <w:rPr>
                <w:rFonts w:eastAsia="Times New Roman" w:ascii="Times New Roman" w:hAnsi="Times New Roman"/>
                <w:shd w:fill="FFFFFF" w:val="clear"/>
                <w:lang w:val="uk-UA" w:eastAsia="ru-RU"/>
              </w:rPr>
              <w:t xml:space="preserve">Створення електронної форми </w:t>
            </w:r>
            <w:r>
              <w:rPr>
                <w:rFonts w:eastAsia="Times New Roman" w:ascii="Times New Roman" w:hAnsi="Times New Roman"/>
                <w:lang w:val="uk-UA" w:eastAsia="ru-RU"/>
              </w:rPr>
              <w:t>заяви</w:t>
            </w:r>
            <w:r>
              <w:rPr>
                <w:rFonts w:eastAsia="Times New Roman" w:ascii="Times New Roman" w:hAnsi="Times New Roman"/>
                <w:shd w:fill="FFFFFF" w:val="clear"/>
                <w:lang w:val="uk-UA" w:eastAsia="ru-RU"/>
              </w:rPr>
              <w:t xml:space="preserve"> у Державному земельному кадастрі</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6</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ascii="Times New Roman" w:hAnsi="Times New Roman"/>
                <w:lang w:val="uk-UA" w:eastAsia="uk-UA"/>
              </w:rPr>
              <w:t>Підписання копії</w:t>
            </w:r>
            <w:r>
              <w:rPr>
                <w:rFonts w:eastAsia="Times New Roman" w:ascii="Times New Roman" w:hAnsi="Times New Roman"/>
                <w:lang w:val="uk-UA" w:eastAsia="ar-SA"/>
              </w:rPr>
              <w:t xml:space="preserve"> документа, що створюється під час ведення Державного земельного кадаструта/або витягу з нього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ascii="Times New Roman" w:hAnsi="Times New Roman"/>
                <w:lang w:val="uk-UA" w:eastAsia="ru-RU"/>
              </w:rPr>
              <w:t xml:space="preserve"> або </w:t>
            </w:r>
            <w:r>
              <w:rPr>
                <w:rFonts w:eastAsia="Times New Roman" w:ascii="Times New Roman" w:hAnsi="Times New Roman"/>
                <w:shd w:fill="FFFFFF" w:val="clear"/>
                <w:lang w:val="uk-UA" w:eastAsia="ru-RU"/>
              </w:rPr>
              <w:t xml:space="preserve">повідомлення про відмову у наданні відомостей з Державного земельного кадастру у паперовій </w:t>
            </w:r>
            <w:r>
              <w:rPr>
                <w:rFonts w:ascii="Times New Roman" w:hAnsi="Times New Roman"/>
                <w:shd w:fill="FFFFFF" w:val="clear"/>
              </w:rPr>
              <w:t>формі</w:t>
            </w:r>
            <w:r>
              <w:rPr>
                <w:rFonts w:eastAsia="Times New Roman" w:ascii="Times New Roman" w:hAnsi="Times New Roman"/>
                <w:lang w:val="uk-UA" w:eastAsia="ru-RU"/>
              </w:rPr>
              <w:t xml:space="preserve"> та засвідчення підпису власною печаткою, </w:t>
            </w:r>
            <w:r>
              <w:rPr>
                <w:rFonts w:ascii="Times New Roman" w:hAnsi="Times New Roman"/>
                <w:shd w:fill="FFFFFF" w:val="clear"/>
              </w:rPr>
              <w:t>а у разі, коли копія документа Державного земельного кадастру або витяг з нього надається в електронній формі, - посвідчує його власним кваліфікованим електронним підписом</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8.</w:t>
            </w:r>
          </w:p>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 xml:space="preserve">Надсилання </w:t>
            </w:r>
            <w:r>
              <w:rPr>
                <w:rFonts w:eastAsia="Times New Roman" w:ascii="Times New Roman" w:hAnsi="Times New Roman"/>
                <w:shd w:fill="FFFFFF" w:val="clear"/>
                <w:lang w:val="uk-UA" w:eastAsia="ru-RU"/>
              </w:rPr>
              <w:t xml:space="preserve">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 </w:t>
            </w:r>
            <w:r>
              <w:rPr>
                <w:rFonts w:ascii="Times New Roman" w:hAnsi="Times New Roman"/>
                <w:shd w:fill="FFFFFF" w:val="clear"/>
                <w:lang w:val="uk-UA"/>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їх до центру надання адміністративних послуг</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копію документа, що створюється під час ведення Державного земельного кадастру та/або витягу з нього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11</w:t>
            </w:r>
            <w:r>
              <w:rPr>
                <w:rFonts w:eastAsia="Times New Roman" w:cs="Times New Roman" w:ascii="Times New Roman" w:hAnsi="Times New Roman"/>
                <w:lang w:eastAsia="ru-RU"/>
              </w:rPr>
              <w:t>.</w:t>
            </w:r>
          </w:p>
        </w:tc>
        <w:tc>
          <w:tcPr>
            <w:tcW w:w="4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Видача замовнику копії документа, що створюється під час ведення Державного земельного кадастру та/або витягу з нього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p>
        </w:tc>
        <w:tc>
          <w:tcPr>
            <w:tcW w:w="21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08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Mar>
              <w:top w:w="0" w:type="dxa"/>
              <w:left w:w="0" w:type="dxa"/>
              <w:bottom w:w="0" w:type="dxa"/>
              <w:right w:w="0" w:type="dxa"/>
            </w:tcMar>
          </w:tcPr>
          <w:p>
            <w:pPr>
              <w:pStyle w:val="Normal"/>
              <w:widowControl/>
              <w:bidi w:val="0"/>
              <w:spacing w:lineRule="auto" w:line="259" w:before="0" w:after="160"/>
              <w:jc w:val="left"/>
              <w:rPr/>
            </w:pPr>
            <w:r>
              <w:rPr/>
            </w:r>
          </w:p>
        </w:tc>
      </w:tr>
      <w:tr>
        <w:trPr/>
        <w:tc>
          <w:tcPr>
            <w:tcW w:w="757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Загальна кількість днів надання послуги –</w:t>
            </w:r>
          </w:p>
        </w:tc>
        <w:tc>
          <w:tcPr>
            <w:tcW w:w="2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10 робочих днів</w:t>
            </w:r>
          </w:p>
        </w:tc>
      </w:tr>
      <w:tr>
        <w:trPr/>
        <w:tc>
          <w:tcPr>
            <w:tcW w:w="757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Загальна кількість днів надання послуги (передбачена законодавством) –</w:t>
            </w:r>
          </w:p>
        </w:tc>
        <w:tc>
          <w:tcPr>
            <w:tcW w:w="2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10 робочих днів</w:t>
            </w:r>
          </w:p>
        </w:tc>
      </w:tr>
    </w:tbl>
    <w:p>
      <w:pPr>
        <w:pStyle w:val="Normal"/>
        <w:spacing w:lineRule="atLeast" w:line="348" w:before="0" w:after="0"/>
        <w:rPr>
          <w:rFonts w:ascii="Times New Roman" w:hAnsi="Times New Roman"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t> </w:t>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10"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w:t>
      </w:r>
      <w:r>
        <w:rPr>
          <w:rFonts w:eastAsia="Times New Roman" w:cs="Times New Roman" w:ascii="Times New Roman" w:hAnsi="Times New Roman"/>
          <w:sz w:val="24"/>
          <w:szCs w:val="24"/>
          <w:lang w:val="uk-UA" w:eastAsia="ru-RU"/>
        </w:rPr>
        <w:t xml:space="preserve">з </w:t>
      </w:r>
      <w:r>
        <w:rPr>
          <w:rFonts w:eastAsia="Times New Roman" w:cs="Times New Roman" w:ascii="Times New Roman" w:hAnsi="Times New Roman"/>
          <w:sz w:val="24"/>
          <w:szCs w:val="24"/>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pPr>
        <w:pStyle w:val="Normal"/>
        <w:spacing w:lineRule="auto" w:line="240" w:before="0" w:after="0"/>
        <w:jc w:val="center"/>
        <w:rPr>
          <w:rFonts w:ascii="Times New Roman" w:hAnsi="Times New Roman" w:eastAsia="Times New Roman" w:cs="Times New Roman"/>
          <w:color w:val="444444"/>
          <w:sz w:val="24"/>
          <w:szCs w:val="24"/>
          <w:lang w:eastAsia="ru-RU"/>
        </w:rPr>
      </w:pPr>
      <w:r>
        <w:rPr>
          <w:rFonts w:eastAsia="Times New Roman" w:cs="Times New Roman" w:ascii="Times New Roman" w:hAnsi="Times New Roman"/>
          <w:color w:val="444444"/>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3652"/>
        <w:gridCol w:w="2429"/>
        <w:gridCol w:w="652"/>
        <w:gridCol w:w="2324"/>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1.</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eastAsia="Times New Roman" w:ascii="Times New Roman" w:hAnsi="Times New Roman"/>
                <w:lang w:val="uk-UA" w:eastAsia="ru-RU"/>
              </w:rPr>
              <w:t xml:space="preserve">Прийняття пакета документів, поданих заявником із повідомленням/заявою </w:t>
            </w:r>
            <w:r>
              <w:rPr>
                <w:rFonts w:ascii="Times New Roman" w:hAnsi="Times New Roman"/>
                <w:shd w:fill="FFFFFF" w:val="clear"/>
                <w:lang w:val="uk-UA" w:eastAsia="ru-RU"/>
              </w:rPr>
              <w:t xml:space="preserve">в електронній формі </w:t>
            </w:r>
            <w:r>
              <w:rPr>
                <w:rFonts w:ascii="Times New Roman" w:hAnsi="Times New Roman"/>
                <w:shd w:fill="FFFFFF" w:val="clear"/>
                <w:lang w:val="uk-UA"/>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r>
              <w:rPr>
                <w:rFonts w:ascii="Times New Roman" w:hAnsi="Times New Roman"/>
                <w:lang w:val="uk-UA" w:eastAsia="ru-RU"/>
              </w:rPr>
              <w:t xml:space="preserve"> (у тому числі </w:t>
            </w:r>
            <w:r>
              <w:rPr>
                <w:rFonts w:ascii="Times New Roman" w:hAnsi="Times New Roman"/>
                <w:shd w:fill="FFFFFF" w:val="clear"/>
                <w:lang w:val="uk-UA"/>
              </w:rPr>
              <w:t>з Державного аграрного реєстру</w:t>
            </w:r>
            <w:r>
              <w:rPr>
                <w:rFonts w:ascii="Times New Roman" w:hAnsi="Times New Roman"/>
                <w:shd w:fill="FFFFFF" w:val="clear"/>
                <w:lang w:val="uk-UA" w:eastAsia="ru-RU"/>
              </w:rPr>
              <w:t>)</w:t>
            </w:r>
            <w:r>
              <w:rPr>
                <w:rFonts w:ascii="Times New Roman" w:hAnsi="Times New Roman"/>
                <w:shd w:fill="FFFFFF" w:val="clear"/>
                <w:lang w:val="uk-UA"/>
              </w:rPr>
              <w:t>.</w:t>
            </w:r>
          </w:p>
          <w:p>
            <w:pPr>
              <w:pStyle w:val="Normal"/>
              <w:spacing w:lineRule="auto" w:line="240" w:before="0" w:after="0"/>
              <w:jc w:val="both"/>
              <w:rPr>
                <w:rFonts w:ascii="Times New Roman" w:hAnsi="Times New Roman"/>
                <w:lang w:val="uk-UA" w:eastAsia="uk-UA"/>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 xml:space="preserve">повідомляється про прийняття </w:t>
            </w:r>
            <w:r>
              <w:rPr>
                <w:rFonts w:eastAsia="Times New Roman" w:ascii="Times New Roman" w:hAnsi="Times New Roman"/>
                <w:lang w:val="uk-UA" w:eastAsia="ru-RU"/>
              </w:rPr>
              <w:t>повідомлення</w:t>
            </w:r>
            <w:r>
              <w:rPr>
                <w:rFonts w:ascii="Times New Roman" w:hAnsi="Times New Roman"/>
                <w:shd w:fill="FFFFFF" w:val="clear"/>
              </w:rPr>
              <w:t xml:space="preserve"> та присвоєний реєстраційний номер</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rPr>
              <w:t>В</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ascii="Times New Roman" w:hAnsi="Times New Roman"/>
                <w:lang w:val="uk-UA" w:eastAsia="ru-RU"/>
              </w:rPr>
              <w:t xml:space="preserve">В день надходження </w:t>
            </w:r>
            <w:r>
              <w:rPr>
                <w:rFonts w:eastAsia="Times New Roman" w:ascii="Times New Roman" w:hAnsi="Times New Roman"/>
                <w:lang w:val="uk-UA" w:eastAsia="ru-RU"/>
              </w:rPr>
              <w:t>повідомлення</w:t>
            </w:r>
            <w:r>
              <w:rPr>
                <w:rFonts w:ascii="Times New Roman" w:hAnsi="Times New Roman"/>
                <w:shd w:fill="FFFFFF" w:val="clear"/>
                <w:lang w:val="uk-UA" w:eastAsia="ru-RU"/>
              </w:rPr>
              <w:t xml:space="preserve"> в </w:t>
            </w:r>
            <w:r>
              <w:rPr>
                <w:rFonts w:ascii="Times New Roman" w:hAnsi="Times New Roman"/>
                <w:lang w:val="uk-UA" w:eastAsia="ru-RU"/>
              </w:rPr>
              <w:t xml:space="preserve">електронній формі до </w:t>
            </w:r>
            <w:r>
              <w:rPr>
                <w:rFonts w:ascii="Times New Roman" w:hAnsi="Times New Roman"/>
                <w:lang w:val="uk-UA" w:eastAsia="ar-SA"/>
              </w:rPr>
              <w:t>відповідного структурного підрозділу</w:t>
            </w:r>
            <w:r>
              <w:rPr>
                <w:rFonts w:ascii="Times New Roman" w:hAnsi="Times New Roman"/>
                <w:lang w:val="uk-UA" w:eastAsia="ru-RU"/>
              </w:rPr>
              <w:t xml:space="preserve">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rPr>
              <w:t>2.</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eastAsia="Times New Roman"/>
                <w:lang w:val="uk-UA"/>
              </w:rPr>
            </w:pPr>
            <w:r>
              <w:rPr>
                <w:rFonts w:cs="Times New Roman" w:ascii="Times New Roman" w:hAnsi="Times New Roman"/>
                <w:shd w:fill="FFFFFF" w:val="clear"/>
              </w:rPr>
              <w:t>Розгляд повідомлення про виявлення технічної помилки та виконання за результатами його розгляду дій</w:t>
            </w:r>
            <w:r>
              <w:rPr>
                <w:rFonts w:cs="Times New Roman" w:ascii="Times New Roman" w:hAnsi="Times New Roman"/>
                <w:shd w:fill="FFFFFF" w:val="clear"/>
                <w:lang w:val="uk-UA"/>
              </w:rPr>
              <w:t>:</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Виправлення відомостей у Державному земельному кадастрі</w:t>
            </w:r>
          </w:p>
          <w:p>
            <w:pPr>
              <w:pStyle w:val="Normal"/>
              <w:suppressAutoHyphens w:val="true"/>
              <w:spacing w:lineRule="auto" w:line="240" w:before="0" w:after="0"/>
              <w:jc w:val="both"/>
              <w:rPr>
                <w:rFonts w:ascii="Times New Roman" w:hAnsi="Times New Roman" w:eastAsia="Times New Roman"/>
                <w:lang w:val="uk-UA" w:eastAsia="ar-SA"/>
              </w:rPr>
            </w:pPr>
            <w:r>
              <w:rPr>
                <w:rFonts w:eastAsia="Times New Roman" w:ascii="Times New Roman" w:hAnsi="Times New Roman"/>
                <w:lang w:val="uk-UA" w:eastAsia="ar-SA"/>
              </w:rPr>
              <w:t>Виконує:</w:t>
            </w:r>
          </w:p>
          <w:p>
            <w:pPr>
              <w:pStyle w:val="Normal"/>
              <w:spacing w:lineRule="auto" w:line="240" w:before="0" w:after="0"/>
              <w:jc w:val="both"/>
              <w:rPr>
                <w:rFonts w:ascii="Times New Roman" w:hAnsi="Times New Roman" w:eastAsia="Times New Roman"/>
                <w:lang w:val="uk-UA" w:eastAsia="ru-RU"/>
              </w:rPr>
            </w:pPr>
            <w:r>
              <w:rPr>
                <w:rFonts w:eastAsia="Times New Roman" w:ascii="Times New Roman" w:hAnsi="Times New Roman"/>
                <w:lang w:val="uk-UA" w:eastAsia="ru-RU"/>
              </w:rPr>
              <w:t>перевірку відомостей Державного земельного кадастру на відповідність інформації,</w:t>
            </w:r>
            <w:r>
              <w:rPr>
                <w:rFonts w:eastAsia="Times New Roman" w:ascii="Times New Roman" w:hAnsi="Times New Roman"/>
                <w:lang w:val="uk-UA" w:eastAsia="uk-UA"/>
              </w:rPr>
              <w:t xml:space="preserve"> що міститься в документах, які є підставою для внесення таких відомостей, щодо визначення помилок;</w:t>
            </w:r>
          </w:p>
          <w:p>
            <w:pPr>
              <w:pStyle w:val="Normal"/>
              <w:spacing w:lineRule="auto" w:line="240" w:before="0" w:after="0"/>
              <w:jc w:val="both"/>
              <w:rPr>
                <w:rFonts w:ascii="Times New Roman" w:hAnsi="Times New Roman" w:eastAsia="Times New Roman"/>
                <w:lang w:val="uk-UA" w:eastAsia="ru-RU"/>
              </w:rPr>
            </w:pPr>
            <w:r>
              <w:rPr>
                <w:rFonts w:eastAsia="Times New Roman" w:ascii="Times New Roman" w:hAnsi="Times New Roman"/>
                <w:lang w:val="uk-UA" w:eastAsia="ru-RU"/>
              </w:rPr>
              <w:t>виправлення помилки;</w:t>
            </w:r>
          </w:p>
          <w:p>
            <w:pPr>
              <w:pStyle w:val="Normal"/>
              <w:spacing w:lineRule="auto" w:line="240" w:before="0" w:after="0"/>
              <w:jc w:val="both"/>
              <w:rPr>
                <w:rFonts w:ascii="Times New Roman" w:hAnsi="Times New Roman" w:eastAsia="Times New Roman"/>
                <w:lang w:val="uk-UA" w:eastAsia="ru-RU"/>
              </w:rPr>
            </w:pPr>
            <w:r>
              <w:rPr>
                <w:rFonts w:cs="Times New Roman" w:ascii="Times New Roman" w:hAnsi="Times New Roman"/>
                <w:shd w:fill="FFFFFF" w:val="clear"/>
              </w:rPr>
              <w:t xml:space="preserve">складає в електронній формі з накладенням кваліфікованого електронного підпису протокол виправлення помилки </w:t>
            </w:r>
            <w:r>
              <w:rPr>
                <w:rFonts w:eastAsia="Times New Roman" w:ascii="Times New Roman" w:hAnsi="Times New Roman"/>
                <w:lang w:val="uk-UA" w:eastAsia="ru-RU"/>
              </w:rPr>
              <w:t>за визначеною формою;</w:t>
            </w:r>
          </w:p>
          <w:p>
            <w:pPr>
              <w:pStyle w:val="Normal"/>
              <w:spacing w:lineRule="auto" w:line="240" w:before="0" w:after="0"/>
              <w:jc w:val="both"/>
              <w:rPr>
                <w:rFonts w:ascii="Times New Roman" w:hAnsi="Times New Roman" w:eastAsia="Times New Roman"/>
                <w:lang w:val="uk-UA" w:eastAsia="uk-UA"/>
              </w:rPr>
            </w:pPr>
            <w:r>
              <w:rPr>
                <w:rFonts w:eastAsia="Times New Roman" w:ascii="Times New Roman" w:hAnsi="Times New Roman"/>
                <w:lang w:val="uk-UA"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pPr>
              <w:pStyle w:val="Normal"/>
              <w:spacing w:lineRule="auto" w:line="240" w:before="0" w:after="0"/>
              <w:jc w:val="both"/>
              <w:rPr>
                <w:rFonts w:ascii="Times New Roman" w:hAnsi="Times New Roman" w:eastAsia="Times New Roman" w:cs="Times New Roman"/>
                <w:lang w:val="uk-UA" w:eastAsia="uk-UA"/>
              </w:rPr>
            </w:pPr>
            <w:r>
              <w:rPr>
                <w:rFonts w:cs="Times New Roman" w:ascii="Times New Roman" w:hAnsi="Times New Roman"/>
                <w:shd w:fill="FFFFFF" w:val="clear"/>
                <w:lang w:val="uk-UA"/>
              </w:rPr>
              <w:t xml:space="preserve">формує </w:t>
            </w:r>
            <w:r>
              <w:rPr>
                <w:rFonts w:cs="Times New Roman" w:ascii="Times New Roman" w:hAnsi="Times New Roman"/>
                <w:shd w:fill="FFFFFF" w:val="clear"/>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Pr>
                <w:rFonts w:eastAsia="Times New Roman" w:cs="Times New Roman" w:ascii="Times New Roman" w:hAnsi="Times New Roman"/>
                <w:lang w:val="uk-UA" w:eastAsia="uk-UA"/>
              </w:rPr>
              <w:t>;</w:t>
            </w:r>
          </w:p>
          <w:p>
            <w:pPr>
              <w:pStyle w:val="Normal"/>
              <w:spacing w:lineRule="auto" w:line="240" w:before="0" w:after="0"/>
              <w:jc w:val="both"/>
              <w:rPr>
                <w:rFonts w:ascii="Times New Roman" w:hAnsi="Times New Roman" w:eastAsia="Times New Roman"/>
                <w:lang w:val="uk-UA" w:eastAsia="ru-RU"/>
              </w:rPr>
            </w:pPr>
            <w:r>
              <w:rPr>
                <w:rFonts w:eastAsia="Times New Roman" w:ascii="Times New Roman" w:hAnsi="Times New Roman"/>
                <w:lang w:val="uk-UA" w:eastAsia="ru-RU"/>
              </w:rPr>
              <w:t>готує письмове повідомлення про виправлення помилки заінтересованим особам</w:t>
            </w:r>
          </w:p>
          <w:p>
            <w:pPr>
              <w:pStyle w:val="Normal"/>
              <w:spacing w:lineRule="auto" w:line="240" w:before="0" w:after="0"/>
              <w:jc w:val="both"/>
              <w:rPr>
                <w:rFonts w:ascii="Times New Roman" w:hAnsi="Times New Roman" w:eastAsia="Times New Roman" w:cs="Times New Roman"/>
                <w:lang w:val="uk-UA" w:eastAsia="ru-RU"/>
              </w:rPr>
            </w:pPr>
            <w:r>
              <w:rPr>
                <w:rFonts w:cs="Times New Roman" w:ascii="Times New Roman" w:hAnsi="Times New Roman"/>
                <w:shd w:fill="FFFFFF" w:val="clear"/>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pPr>
              <w:pStyle w:val="Normal"/>
              <w:suppressAutoHyphens w:val="true"/>
              <w:spacing w:lineRule="auto" w:line="240" w:before="0" w:after="0"/>
              <w:jc w:val="both"/>
              <w:rPr>
                <w:rFonts w:ascii="Times New Roman" w:hAnsi="Times New Roman" w:eastAsia="Times New Roman"/>
                <w:lang w:val="uk-UA" w:eastAsia="ru-RU"/>
              </w:rPr>
            </w:pPr>
            <w:r>
              <w:rPr>
                <w:rFonts w:eastAsia="Times New Roman" w:ascii="Times New Roman" w:hAnsi="Times New Roman"/>
                <w:lang w:val="uk-UA"/>
              </w:rPr>
              <w:t xml:space="preserve">Приймає рішення про відмову у виправлені помилки </w:t>
            </w:r>
            <w:r>
              <w:rPr>
                <w:rFonts w:cs="Times New Roman" w:ascii="Times New Roman" w:hAnsi="Times New Roman"/>
                <w:shd w:fill="FFFFFF" w:val="clear"/>
              </w:rPr>
              <w:t>із зазначенням причини відмови</w:t>
            </w:r>
            <w:r>
              <w:rPr>
                <w:rFonts w:eastAsia="Times New Roman" w:ascii="Times New Roman" w:hAnsi="Times New Roman"/>
                <w:lang w:val="uk-UA" w:eastAsia="ru-RU"/>
              </w:rPr>
              <w:t xml:space="preserve"> за визначеною формою</w:t>
            </w:r>
          </w:p>
          <w:p>
            <w:pPr>
              <w:pStyle w:val="Rvps2"/>
              <w:shd w:val="clear" w:color="auto" w:fill="FFFFFF"/>
              <w:spacing w:lineRule="auto" w:line="240" w:beforeAutospacing="0" w:before="0" w:afterAutospacing="0" w:after="0"/>
              <w:ind w:firstLine="119"/>
              <w:jc w:val="both"/>
              <w:rPr>
                <w:sz w:val="22"/>
                <w:szCs w:val="22"/>
                <w:lang w:val="uk-UA"/>
              </w:rPr>
            </w:pPr>
            <w:r>
              <w:rPr>
                <w:sz w:val="22"/>
                <w:szCs w:val="22"/>
                <w:lang w:val="uk-UA"/>
              </w:rPr>
              <w:t>Державний кадастровий реєстратор для виправлення помилки, що виникла під час державної реєстрації земельної ділянки</w:t>
            </w:r>
            <w:r>
              <w:rPr>
                <w:sz w:val="22"/>
                <w:szCs w:val="22"/>
              </w:rPr>
              <w:t xml:space="preserve"> з порушенням вимог Порядку ведення Державного земельного кадастру</w:t>
            </w:r>
            <w:r>
              <w:rPr>
                <w:sz w:val="22"/>
                <w:szCs w:val="22"/>
                <w:lang w:val="uk-UA"/>
              </w:rPr>
              <w:t>, здійснює:</w:t>
            </w:r>
          </w:p>
          <w:p>
            <w:pPr>
              <w:pStyle w:val="Rvps2"/>
              <w:shd w:val="clear" w:color="auto" w:fill="FFFFFF"/>
              <w:spacing w:lineRule="auto" w:line="240" w:beforeAutospacing="0" w:before="0" w:afterAutospacing="0" w:after="0"/>
              <w:ind w:firstLine="119"/>
              <w:jc w:val="both"/>
              <w:rPr>
                <w:sz w:val="22"/>
                <w:szCs w:val="22"/>
              </w:rPr>
            </w:pPr>
            <w:bookmarkStart w:id="10" w:name="n1454"/>
            <w:bookmarkEnd w:id="10"/>
            <w:r>
              <w:rPr>
                <w:sz w:val="22"/>
                <w:szCs w:val="22"/>
              </w:rPr>
              <w:t>закриття (у разі зміни площі або меж земельної ділянки) Поземельної книги;</w:t>
            </w:r>
          </w:p>
          <w:p>
            <w:pPr>
              <w:pStyle w:val="Rvps2"/>
              <w:shd w:val="clear" w:color="auto" w:fill="FFFFFF"/>
              <w:spacing w:lineRule="auto" w:line="240" w:beforeAutospacing="0" w:before="0" w:afterAutospacing="0" w:after="0"/>
              <w:ind w:firstLine="119"/>
              <w:jc w:val="both"/>
              <w:rPr>
                <w:sz w:val="22"/>
                <w:szCs w:val="22"/>
              </w:rPr>
            </w:pPr>
            <w:bookmarkStart w:id="11" w:name="n1455"/>
            <w:bookmarkEnd w:id="11"/>
            <w:r>
              <w:rPr>
                <w:sz w:val="22"/>
                <w:szCs w:val="22"/>
              </w:rPr>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pPr>
              <w:pStyle w:val="Rvps2"/>
              <w:shd w:val="clear" w:color="auto" w:fill="FFFFFF"/>
              <w:spacing w:lineRule="auto" w:line="240" w:beforeAutospacing="0" w:before="0" w:afterAutospacing="0" w:after="0"/>
              <w:ind w:firstLine="119"/>
              <w:jc w:val="both"/>
              <w:rPr>
                <w:sz w:val="22"/>
                <w:szCs w:val="22"/>
              </w:rPr>
            </w:pPr>
            <w:bookmarkStart w:id="12" w:name="n3026"/>
            <w:bookmarkStart w:id="13" w:name="n1456"/>
            <w:bookmarkEnd w:id="12"/>
            <w:bookmarkEnd w:id="13"/>
            <w:r>
              <w:rPr>
                <w:sz w:val="22"/>
                <w:szCs w:val="22"/>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t>Державний кадастровий реєстратор</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t>В</w:t>
            </w:r>
          </w:p>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r>
          </w:p>
          <w:p>
            <w:pPr>
              <w:pStyle w:val="Normal"/>
              <w:spacing w:lineRule="auto" w:line="240" w:before="0" w:after="0"/>
              <w:jc w:val="center"/>
              <w:rPr>
                <w:rFonts w:ascii="Times New Roman" w:hAnsi="Times New Roman" w:eastAsia="Times New Roman"/>
                <w:b/>
                <w:b/>
                <w:lang w:val="uk-UA" w:eastAsia="ar-SA"/>
              </w:rPr>
            </w:pPr>
            <w:r>
              <w:rPr>
                <w:rFonts w:eastAsia="Times New Roman" w:ascii="Times New Roman" w:hAnsi="Times New Roman"/>
                <w:b/>
                <w:lang w:val="uk-UA"/>
              </w:rPr>
              <w:t>З</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 xml:space="preserve">Не пізніше одного робочого дня </w:t>
            </w:r>
            <w:r>
              <w:rPr>
                <w:rFonts w:eastAsia="Times New Roman" w:ascii="Times New Roman" w:hAnsi="Times New Roman"/>
                <w:lang w:val="uk-UA" w:eastAsia="ru-RU"/>
              </w:rPr>
              <w:t xml:space="preserve">з дня </w:t>
            </w:r>
            <w:r>
              <w:rPr>
                <w:rFonts w:eastAsia="Times New Roman" w:ascii="Times New Roman" w:hAnsi="Times New Roman"/>
                <w:lang w:val="uk-UA" w:eastAsia="ar-SA"/>
              </w:rPr>
              <w:t xml:space="preserve">реєстрації повідомлення </w:t>
            </w:r>
            <w:r>
              <w:rPr>
                <w:rFonts w:eastAsia="Times New Roman" w:ascii="Times New Roman" w:hAnsi="Times New Roman"/>
                <w:lang w:val="uk-UA"/>
              </w:rPr>
              <w:t>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3.</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lang w:val="uk-UA"/>
              </w:rPr>
              <w:t>в електронній формі з накладеним кваліфікованим електронним підписом засобами телекомунікаційного зв’язку або з використанням Єдиного державного вебпорталу електронних послуг, у тому числі через веб-сторінку Держгеокадастру</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eastAsia="Times New Roman" w:ascii="Times New Roman" w:hAnsi="Times New Roman"/>
                <w:lang w:val="uk-UA"/>
              </w:rPr>
              <w:t xml:space="preserve">Не пізніше одного робочого дня </w:t>
            </w:r>
            <w:r>
              <w:rPr>
                <w:rFonts w:eastAsia="Times New Roman" w:ascii="Times New Roman" w:hAnsi="Times New Roman"/>
                <w:lang w:val="uk-UA" w:eastAsia="ar-SA"/>
              </w:rPr>
              <w:t>з</w:t>
            </w:r>
            <w:r>
              <w:rPr>
                <w:rFonts w:eastAsia="Times New Roman" w:ascii="Times New Roman" w:hAnsi="Times New Roman"/>
                <w:lang w:val="uk-UA"/>
              </w:rPr>
              <w:t xml:space="preserve"> дня реєстрації повідомлення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b/>
                <w:b/>
                <w:bCs/>
                <w:sz w:val="24"/>
                <w:szCs w:val="24"/>
                <w:lang w:eastAsia="ru-RU"/>
              </w:rPr>
            </w:pPr>
            <w:r>
              <w:rPr>
                <w:rFonts w:ascii="Times New Roman" w:hAnsi="Times New Roman"/>
                <w:lang w:val="uk-UA" w:eastAsia="ru-RU"/>
              </w:rPr>
              <w:t>Передає сф</w:t>
            </w:r>
            <w:r>
              <w:rPr>
                <w:rFonts w:ascii="Times New Roman" w:hAnsi="Times New Roman"/>
                <w:lang w:val="uk-UA" w:eastAsia="ar-SA"/>
              </w:rPr>
              <w:t xml:space="preserve">ормований для видачі заявнику пакет документів </w:t>
            </w:r>
            <w:r>
              <w:rPr>
                <w:rFonts w:ascii="Times New Roman" w:hAnsi="Times New Roman"/>
                <w:lang w:val="uk-UA" w:eastAsia="ru-RU"/>
              </w:rPr>
              <w:t xml:space="preserve">до спеціаліста відповідного структурного підрозділу </w:t>
            </w:r>
            <w:r>
              <w:rPr>
                <w:rFonts w:eastAsia="Times New Roman" w:cs="Times New Roman" w:ascii="Times New Roman" w:hAnsi="Times New Roman"/>
                <w:lang w:eastAsia="ru-RU"/>
              </w:rPr>
              <w:t>територіального органу</w:t>
            </w:r>
          </w:p>
          <w:p>
            <w:pPr>
              <w:pStyle w:val="Normal"/>
              <w:suppressAutoHyphens w:val="true"/>
              <w:spacing w:lineRule="auto" w:line="240" w:before="0" w:after="0"/>
              <w:jc w:val="both"/>
              <w:rPr>
                <w:rFonts w:ascii="Times New Roman" w:hAnsi="Times New Roman"/>
                <w:lang w:val="uk-UA" w:eastAsia="ar-SA"/>
              </w:rPr>
            </w:pPr>
            <w:r>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val="uk-UA" w:eastAsia="ru-RU"/>
              </w:rPr>
              <w:t>центру надання адміністративних послуг</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 xml:space="preserve">Не пізніше одного робочого дня </w:t>
            </w:r>
            <w:r>
              <w:rPr>
                <w:rFonts w:eastAsia="Times New Roman" w:ascii="Times New Roman" w:hAnsi="Times New Roman"/>
                <w:lang w:val="uk-UA" w:eastAsia="ar-SA"/>
              </w:rPr>
              <w:t>з</w:t>
            </w:r>
            <w:r>
              <w:rPr>
                <w:rFonts w:eastAsia="Times New Roman" w:ascii="Times New Roman" w:hAnsi="Times New Roman"/>
                <w:lang w:val="uk-UA"/>
              </w:rPr>
              <w:t xml:space="preserve"> дня реєстрації повідомлення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5.</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b/>
                <w:b/>
                <w:bCs/>
                <w:sz w:val="24"/>
                <w:szCs w:val="24"/>
                <w:lang w:eastAsia="ru-RU"/>
              </w:rPr>
            </w:pPr>
            <w:r>
              <w:rPr>
                <w:rFonts w:ascii="Times New Roman" w:hAnsi="Times New Roman"/>
                <w:lang w:val="uk-UA" w:eastAsia="uk-UA"/>
              </w:rPr>
              <w:t xml:space="preserve">Проставляє у системі документообігу </w:t>
            </w:r>
            <w:r>
              <w:rPr>
                <w:rFonts w:eastAsia="Times New Roman" w:ascii="Times New Roman" w:hAnsi="Times New Roman"/>
                <w:lang w:val="uk-UA" w:eastAsia="ru-RU"/>
              </w:rPr>
              <w:t xml:space="preserve">відповідному структурному підрозділу </w:t>
            </w:r>
            <w:r>
              <w:rPr>
                <w:rFonts w:eastAsia="Times New Roman" w:cs="Times New Roman" w:ascii="Times New Roman" w:hAnsi="Times New Roman"/>
                <w:lang w:eastAsia="ru-RU"/>
              </w:rPr>
              <w:t>територіального органу</w:t>
            </w:r>
          </w:p>
          <w:p>
            <w:pPr>
              <w:pStyle w:val="Normal"/>
              <w:suppressAutoHyphens w:val="true"/>
              <w:spacing w:lineRule="auto" w:line="240" w:before="0" w:after="0"/>
              <w:jc w:val="both"/>
              <w:rPr>
                <w:rFonts w:ascii="Times New Roman" w:hAnsi="Times New Roman" w:eastAsia="Times New Roman"/>
                <w:lang w:val="uk-UA" w:eastAsia="ar-SA"/>
              </w:rPr>
            </w:pPr>
            <w:r>
              <w:rPr>
                <w:rFonts w:ascii="Times New Roman" w:hAnsi="Times New Roman"/>
                <w:lang w:val="uk-UA" w:eastAsia="uk-UA"/>
              </w:rPr>
              <w:t>Держгеокадастру позначку про виконання послуги та п</w:t>
            </w:r>
            <w:r>
              <w:rPr>
                <w:rFonts w:ascii="Times New Roman" w:hAnsi="Times New Roman"/>
                <w:lang w:val="uk-UA" w:eastAsia="ru-RU"/>
              </w:rPr>
              <w:t xml:space="preserve">ередає </w:t>
            </w:r>
            <w:r>
              <w:rPr>
                <w:rFonts w:eastAsia="Times New Roman" w:ascii="Times New Roman" w:hAnsi="Times New Roman"/>
                <w:lang w:val="uk-UA" w:eastAsia="ru-RU"/>
              </w:rPr>
              <w:t>сф</w:t>
            </w:r>
            <w:r>
              <w:rPr>
                <w:rFonts w:eastAsia="Times New Roman" w:ascii="Times New Roman" w:hAnsi="Times New Roman"/>
                <w:lang w:val="uk-UA" w:eastAsia="ar-SA"/>
              </w:rPr>
              <w:t xml:space="preserve">ормований для видачі заявнику пакет документів </w:t>
            </w:r>
            <w:r>
              <w:rPr>
                <w:rFonts w:eastAsia="Times New Roman" w:ascii="Times New Roman" w:hAnsi="Times New Roman"/>
                <w:lang w:val="uk-UA" w:eastAsia="ru-RU"/>
              </w:rPr>
              <w:t>до центру надання адміністративних послуг</w:t>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uk-UA"/>
              </w:rPr>
            </w:pPr>
            <w:r>
              <w:rPr>
                <w:rFonts w:ascii="Times New Roman" w:hAnsi="Times New Roman"/>
                <w:lang w:val="uk-UA" w:eastAsia="uk-UA"/>
              </w:rPr>
              <w:t>Спеціаліст відповідного структурного підрозділу Держгеокадастру</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t>В</w:t>
            </w:r>
          </w:p>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r>
          </w:p>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 xml:space="preserve">Не пізніше одного робочого дня </w:t>
            </w:r>
            <w:r>
              <w:rPr>
                <w:rFonts w:eastAsia="Times New Roman" w:ascii="Times New Roman" w:hAnsi="Times New Roman"/>
                <w:lang w:val="uk-UA" w:eastAsia="ar-SA"/>
              </w:rPr>
              <w:t xml:space="preserve">з дня реєстрації повідомлення </w:t>
            </w:r>
            <w:r>
              <w:rPr>
                <w:rFonts w:eastAsia="Times New Roman" w:ascii="Times New Roman" w:hAnsi="Times New Roman"/>
                <w:lang w:val="uk-UA"/>
              </w:rPr>
              <w:t>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6.</w:t>
            </w:r>
          </w:p>
        </w:tc>
        <w:tc>
          <w:tcPr>
            <w:tcW w:w="3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eastAsia="Times New Roman"/>
                <w:lang w:val="uk-UA" w:eastAsia="ar-SA"/>
              </w:rPr>
            </w:pPr>
            <w:r>
              <w:rPr>
                <w:rFonts w:eastAsia="Times New Roman" w:ascii="Times New Roman" w:hAnsi="Times New Roman"/>
                <w:lang w:val="uk-UA" w:eastAsia="ru-RU"/>
              </w:rPr>
              <w:t xml:space="preserve">Видає заявнику </w:t>
            </w:r>
            <w:r>
              <w:rPr>
                <w:rFonts w:eastAsia="Times New Roman" w:ascii="Times New Roman" w:hAnsi="Times New Roman"/>
                <w:lang w:val="uk-UA" w:eastAsia="ar-SA"/>
              </w:rPr>
              <w:t>пакет документів, сформований за результатами розгляду повідомлення:</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протокол виправлення помилки;</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письмове повідомлення про виправлення помилки заінтересованим особам;</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документ на заміну документа, в якому виявлено помилку (за бажанням заявника);</w:t>
            </w:r>
          </w:p>
          <w:p>
            <w:pPr>
              <w:pStyle w:val="Normal"/>
              <w:suppressAutoHyphens w:val="true"/>
              <w:spacing w:lineRule="auto" w:line="240" w:before="0" w:after="0"/>
              <w:jc w:val="both"/>
              <w:rPr>
                <w:rFonts w:ascii="Times New Roman" w:hAnsi="Times New Roman" w:eastAsia="Times New Roman"/>
                <w:lang w:val="uk-UA"/>
              </w:rPr>
            </w:pPr>
            <w:r>
              <w:rPr>
                <w:rFonts w:eastAsia="Times New Roman" w:ascii="Times New Roman" w:hAnsi="Times New Roman"/>
                <w:lang w:val="uk-UA"/>
              </w:rPr>
              <w:t>відмова у виправленні помилки</w:t>
            </w:r>
          </w:p>
          <w:p>
            <w:pPr>
              <w:pStyle w:val="Normal"/>
              <w:suppressAutoHyphens w:val="true"/>
              <w:spacing w:lineRule="auto" w:line="240" w:before="0" w:after="0"/>
              <w:jc w:val="both"/>
              <w:rPr>
                <w:rFonts w:ascii="Times New Roman" w:hAnsi="Times New Roman" w:eastAsia="Times New Roman"/>
                <w:lang w:val="uk-UA" w:eastAsia="ru-RU"/>
              </w:rPr>
            </w:pPr>
            <w:r>
              <w:rPr>
                <w:rFonts w:eastAsia="Times New Roman" w:ascii="Times New Roman" w:hAnsi="Times New Roman"/>
                <w:lang w:val="uk-UA" w:eastAsia="ru-RU"/>
              </w:rPr>
            </w:r>
          </w:p>
        </w:tc>
        <w:tc>
          <w:tcPr>
            <w:tcW w:w="2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Адміністратор центру надання адміністративних послуг</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t>В</w:t>
            </w:r>
          </w:p>
          <w:p>
            <w:pPr>
              <w:pStyle w:val="Normal"/>
              <w:spacing w:lineRule="auto" w:line="240" w:before="0" w:after="0"/>
              <w:jc w:val="center"/>
              <w:rPr>
                <w:rFonts w:ascii="Times New Roman" w:hAnsi="Times New Roman" w:eastAsia="Times New Roman"/>
                <w:b/>
                <w:b/>
                <w:lang w:val="uk-UA"/>
              </w:rPr>
            </w:pPr>
            <w:r>
              <w:rPr>
                <w:rFonts w:eastAsia="Times New Roman" w:ascii="Times New Roman" w:hAnsi="Times New Roman"/>
                <w:b/>
                <w:lang w:val="uk-UA"/>
              </w:rPr>
            </w:r>
          </w:p>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ar-SA"/>
              </w:rPr>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ascii="Times New Roman" w:hAnsi="Times New Roman"/>
                <w:lang w:val="uk-UA" w:eastAsia="ru-RU"/>
              </w:rPr>
              <w:t xml:space="preserve">В день </w:t>
            </w:r>
            <w:r>
              <w:rPr>
                <w:rFonts w:eastAsia="Times New Roman" w:ascii="Times New Roman" w:hAnsi="Times New Roman"/>
                <w:lang w:val="uk-UA" w:eastAsia="uk-UA"/>
              </w:rPr>
              <w:t>звернення заявника</w:t>
            </w:r>
            <w:r>
              <w:rPr>
                <w:rFonts w:eastAsia="Times New Roman" w:ascii="Times New Roman" w:hAnsi="Times New Roman"/>
                <w:lang w:val="uk-UA" w:eastAsia="ru-RU"/>
              </w:rPr>
              <w:t xml:space="preserve"> після отримання документів за результатами розгляду повідомлення про виявлення помилки від </w:t>
            </w:r>
            <w:r>
              <w:rPr>
                <w:rFonts w:eastAsia="Times New Roman" w:cs="Times New Roman" w:ascii="Times New Roman" w:hAnsi="Times New Roman"/>
                <w:lang w:eastAsia="ru-RU"/>
              </w:rPr>
              <w:t>територіального органу</w:t>
            </w:r>
          </w:p>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eastAsia="ru-RU"/>
              </w:rPr>
              <w:t>Держгеокадастру</w:t>
            </w:r>
          </w:p>
        </w:tc>
      </w:tr>
      <w:tr>
        <w:trPr/>
        <w:tc>
          <w:tcPr>
            <w:tcW w:w="731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2 робочих дні</w:t>
            </w:r>
          </w:p>
        </w:tc>
      </w:tr>
      <w:tr>
        <w:trPr/>
        <w:tc>
          <w:tcPr>
            <w:tcW w:w="731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2 робочих дні</w:t>
            </w:r>
          </w:p>
        </w:tc>
      </w:tr>
    </w:tbl>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t> </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b/>
          <w:bCs/>
          <w:lang w:eastAsia="ru-RU"/>
        </w:rPr>
        <w:t>Примітка:</w:t>
      </w:r>
      <w:r>
        <w:rPr>
          <w:rFonts w:eastAsia="Times New Roman" w:cs="Times New Roman" w:ascii="Times New Roman" w:hAnsi="Times New Roman"/>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lang w:val="uk-UA" w:eastAsia="ru-RU"/>
        </w:rPr>
        <w:t>,</w:t>
      </w:r>
      <w:r>
        <w:rPr>
          <w:rFonts w:eastAsia="Times New Roman" w:cs="Times New Roman" w:ascii="Times New Roman" w:hAnsi="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lang w:val="uk-UA" w:eastAsia="ru-RU"/>
        </w:rPr>
        <w:t>;</w:t>
      </w:r>
    </w:p>
    <w:p>
      <w:pPr>
        <w:pStyle w:val="Rvps2"/>
        <w:shd w:val="clear" w:color="auto" w:fill="FFFFFF"/>
        <w:spacing w:beforeAutospacing="0" w:before="0" w:afterAutospacing="0" w:after="0"/>
        <w:ind w:firstLine="450"/>
        <w:jc w:val="both"/>
        <w:rPr/>
      </w:pPr>
      <w:r>
        <w:rPr>
          <w:color w:val="000000"/>
          <w:sz w:val="22"/>
          <w:szCs w:val="22"/>
          <w:lang w:val="uk-UA"/>
        </w:rPr>
        <w:t>р</w:t>
      </w:r>
      <w:r>
        <w:rPr>
          <w:color w:val="000000"/>
          <w:sz w:val="22"/>
          <w:szCs w:val="22"/>
        </w:rPr>
        <w:t xml:space="preserve">ішення, дії або бездіяльність Державного кадастрового реєстратора можуть бути оскаржені:до </w:t>
      </w:r>
      <w:r>
        <w:rPr>
          <w:sz w:val="22"/>
          <w:szCs w:val="22"/>
        </w:rPr>
        <w:t>Держгеокадастру</w:t>
      </w:r>
      <w:r>
        <w:rPr>
          <w:color w:val="000000"/>
          <w:sz w:val="22"/>
          <w:szCs w:val="22"/>
        </w:rPr>
        <w:t>, у порядку, встановленому Кабінетом Міністрів України;до суду в порядку, встановленому </w:t>
      </w:r>
      <w:hyperlink r:id="rId11" w:tgtFrame="_blank">
        <w:r>
          <w:rPr>
            <w:rStyle w:val="Style16"/>
            <w:color w:val="auto"/>
            <w:sz w:val="22"/>
            <w:szCs w:val="22"/>
            <w:u w:val="none"/>
          </w:rPr>
          <w:t>Кодексом адміністративного судочинства України</w:t>
        </w:r>
      </w:hyperlink>
      <w:r>
        <w:rPr>
          <w:sz w:val="22"/>
          <w:szCs w:val="22"/>
        </w:rPr>
        <w:t>.</w:t>
      </w:r>
    </w:p>
    <w:p>
      <w:pPr>
        <w:pStyle w:val="Normal"/>
        <w:spacing w:lineRule="auto" w:line="240" w:before="0" w:after="0"/>
        <w:rPr>
          <w:rFonts w:ascii="Times New Roman" w:hAnsi="Times New Roman" w:eastAsia="Times New Roman" w:cs="Times New Roman"/>
          <w:i/>
          <w:i/>
          <w:iCs/>
          <w:lang w:eastAsia="ru-RU"/>
        </w:rPr>
      </w:pPr>
      <w:r>
        <w:rPr>
          <w:rFonts w:eastAsia="Times New Roman" w:cs="Times New Roman" w:ascii="Times New Roman" w:hAnsi="Times New Roman"/>
          <w:i/>
          <w:iCs/>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i/>
          <w:iCs/>
          <w:lang w:eastAsia="ru-RU"/>
        </w:rPr>
        <w:t>Умовні позначки: В – виконує; У – бере участь; П – погоджує; З – затверджує.</w:t>
      </w:r>
      <w:r>
        <w:rPr>
          <w:rFonts w:eastAsia="Times New Roman" w:cs="Times New Roman" w:ascii="Times New Roman" w:hAnsi="Times New Roman"/>
          <w:b/>
          <w:bCs/>
          <w:lang w:eastAsia="ru-RU"/>
        </w:rPr>
        <w:t> </w:t>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з внесення до Державного земельного кадастру відомостей про межі частини земельної ділянки, на яку поширюються права суборенди, сервітуту,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 видачею витягу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6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99"/>
        <w:gridCol w:w="4295"/>
        <w:gridCol w:w="2201"/>
        <w:gridCol w:w="630"/>
        <w:gridCol w:w="2"/>
        <w:gridCol w:w="1936"/>
      </w:tblGrid>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в електронній формі</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Р</w:t>
            </w:r>
            <w:r>
              <w:rPr>
                <w:rFonts w:ascii="Times New Roman" w:hAnsi="Times New Roman"/>
                <w:shd w:fill="FFFFFF" w:val="clear"/>
              </w:rPr>
              <w:t>озглядає</w:t>
            </w:r>
            <w:r>
              <w:rPr>
                <w:rFonts w:ascii="Times New Roman" w:hAnsi="Times New Roman"/>
                <w:lang w:val="uk-UA" w:eastAsia="ru-RU"/>
              </w:rPr>
              <w:t xml:space="preserve"> заяву</w:t>
            </w:r>
            <w:r>
              <w:rPr>
                <w:rFonts w:ascii="Times New Roman" w:hAnsi="Times New Roman"/>
                <w:shd w:fill="FFFFFF" w:val="clear"/>
              </w:rPr>
              <w:t xml:space="preserve"> разом з документами</w:t>
            </w:r>
            <w:r>
              <w:rPr>
                <w:rFonts w:ascii="Times New Roman" w:hAnsi="Times New Roman"/>
                <w:shd w:fill="FFFFFF" w:val="clear"/>
                <w:lang w:val="uk-UA"/>
              </w:rPr>
              <w:t xml:space="preserve"> та п</w:t>
            </w:r>
            <w:r>
              <w:rPr>
                <w:rFonts w:ascii="Times New Roman" w:hAnsi="Times New Roman"/>
                <w:lang w:val="uk-UA" w:eastAsia="ar-SA"/>
              </w:rPr>
              <w:t>еревіряє:</w:t>
            </w:r>
          </w:p>
          <w:p>
            <w:pPr>
              <w:pStyle w:val="Rvps2"/>
              <w:shd w:val="clear" w:color="auto" w:fill="FFFFFF"/>
              <w:spacing w:lineRule="auto" w:line="240" w:beforeAutospacing="0" w:before="0" w:afterAutospacing="0" w:after="0"/>
              <w:ind w:firstLine="216"/>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lang w:val="uk-UA"/>
              </w:rPr>
            </w:pPr>
            <w:r>
              <w:rPr>
                <w:rFonts w:ascii="Times New Roman" w:hAnsi="Times New Roman"/>
              </w:rPr>
              <w:t>електронний документ</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робочого дня з дня реєстрації заяви </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3</w:t>
            </w:r>
            <w:r>
              <w:rPr>
                <w:rFonts w:eastAsia="Times New Roman" w:cs="Times New Roman" w:ascii="Times New Roman" w:hAnsi="Times New Roman"/>
                <w:lang w:eastAsia="ru-RU"/>
              </w:rPr>
              <w:t>.</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Pr>
                <w:rFonts w:eastAsia="Times New Roman" w:cs="Times New Roman" w:ascii="Times New Roman" w:hAnsi="Times New Roman"/>
                <w:lang w:val="uk-UA" w:eastAsia="ru-RU"/>
              </w:rPr>
              <w:t>,</w:t>
            </w:r>
            <w:r>
              <w:rPr>
                <w:rFonts w:ascii="Times New Roman" w:hAnsi="Times New Roman"/>
                <w:lang w:eastAsia="ar-SA"/>
              </w:rPr>
              <w:t xml:space="preserve"> та здійснює внесення відомостей</w:t>
            </w:r>
            <w:r>
              <w:rPr>
                <w:rFonts w:eastAsia="Times New Roman" w:cs="Times New Roman" w:ascii="Times New Roman" w:hAnsi="Times New Roman"/>
                <w:lang w:eastAsia="ru-RU"/>
              </w:rPr>
              <w:t>про межі частини земельної ділянки, на яку поширюються права суборенди, сервітуту;</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Normal"/>
              <w:spacing w:lineRule="auto" w:line="240" w:before="0" w:after="0"/>
              <w:jc w:val="both"/>
              <w:rPr>
                <w:rFonts w:ascii="Times New Roman" w:hAnsi="Times New Roman"/>
                <w:lang w:val="uk-UA"/>
              </w:rPr>
            </w:pPr>
            <w:r>
              <w:rPr>
                <w:rFonts w:eastAsia="Times New Roman" w:cs="Times New Roman" w:ascii="Times New Roman" w:hAnsi="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r>
              <w:rPr>
                <w:rFonts w:ascii="Times New Roman" w:hAnsi="Times New Roman"/>
              </w:rPr>
              <w:t xml:space="preserve"> за визначен</w:t>
            </w:r>
            <w:r>
              <w:rPr>
                <w:rFonts w:ascii="Times New Roman" w:hAnsi="Times New Roman"/>
                <w:lang w:val="uk-UA"/>
              </w:rPr>
              <w:t>ою</w:t>
            </w:r>
            <w:r>
              <w:rPr>
                <w:rFonts w:ascii="Times New Roman" w:hAnsi="Times New Roman"/>
              </w:rPr>
              <w:t xml:space="preserve"> форм</w:t>
            </w:r>
            <w:r>
              <w:rPr>
                <w:rFonts w:ascii="Times New Roman" w:hAnsi="Times New Roman"/>
                <w:lang w:val="uk-UA"/>
              </w:rPr>
              <w:t>ою;</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rFonts w:cs="Times New Roman" w:ascii="Times New Roman" w:hAnsi="Times New Roman"/>
                <w:shd w:fill="FFFFFF" w:val="clear"/>
                <w:lang w:val="uk-UA"/>
              </w:rPr>
              <w:t>вимогами законодавства</w:t>
            </w:r>
            <w:r>
              <w:rPr>
                <w:rFonts w:eastAsia="Times New Roman" w:cs="Times New Roman" w:ascii="Times New Roman" w:hAnsi="Times New Roman"/>
                <w:lang w:eastAsia="ru-RU"/>
              </w:rPr>
              <w:t>.</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r>
              <w:rPr>
                <w:rFonts w:ascii="Times New Roman" w:hAnsi="Times New Roman"/>
              </w:rPr>
              <w:t>за визначеною формою;</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Pr>
                <w:rFonts w:ascii="Times New Roman" w:hAnsi="Times New Roman"/>
              </w:rPr>
              <w:t>за визначен</w:t>
            </w:r>
            <w:r>
              <w:rPr>
                <w:rFonts w:ascii="Times New Roman" w:hAnsi="Times New Roman"/>
                <w:lang w:val="uk-UA"/>
              </w:rPr>
              <w:t>ою</w:t>
            </w:r>
            <w:r>
              <w:rPr>
                <w:rFonts w:ascii="Times New Roman" w:hAnsi="Times New Roman"/>
              </w:rPr>
              <w:t xml:space="preserve"> форм</w:t>
            </w:r>
            <w:r>
              <w:rPr>
                <w:rFonts w:ascii="Times New Roman" w:hAnsi="Times New Roman"/>
                <w:lang w:val="uk-UA"/>
              </w:rPr>
              <w:t>ою</w:t>
            </w:r>
            <w:r>
              <w:rPr>
                <w:rFonts w:eastAsia="Times New Roman" w:cs="Times New Roman" w:ascii="Times New Roman" w:hAnsi="Times New Roman"/>
                <w:lang w:eastAsia="ru-RU"/>
              </w:rPr>
              <w:t>.</w:t>
            </w:r>
          </w:p>
          <w:p>
            <w:pPr>
              <w:pStyle w:val="Normal"/>
              <w:spacing w:lineRule="auto" w:line="240" w:before="0" w:after="0"/>
              <w:jc w:val="both"/>
              <w:rPr>
                <w:rFonts w:ascii="Times New Roman" w:hAnsi="Times New Roman" w:eastAsia="Times New Roman" w:cs="Times New Roman"/>
                <w:lang w:eastAsia="ru-RU"/>
              </w:rPr>
            </w:pPr>
            <w:r>
              <w:rPr>
                <w:rFonts w:eastAsia="Times New Roman" w:ascii="Times New Roman" w:hAnsi="Times New Roman"/>
                <w:lang w:val="uk-UA" w:eastAsia="ru-RU"/>
              </w:rPr>
              <w:t xml:space="preserve">Підписує документи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ascii="Times New Roman" w:hAnsi="Times New Roman"/>
                <w:lang w:val="uk-UA" w:eastAsia="ru-RU"/>
              </w:rPr>
              <w:t xml:space="preserve"> та засвідчує свій підпис власною печаткою, </w:t>
            </w:r>
            <w:r>
              <w:rPr>
                <w:rFonts w:ascii="Times New Roman" w:hAnsi="Times New Roman"/>
                <w:shd w:fill="FFFFFF" w:val="clear"/>
                <w:lang w:val="uk-UA"/>
              </w:rPr>
              <w:t>а в електронній формі, - посвідчує власним кваліфікованим електронним підписом</w:t>
            </w:r>
            <w:r>
              <w:rPr>
                <w:rFonts w:eastAsia="Times New Roman" w:ascii="Times New Roman" w:hAnsi="Times New Roman"/>
                <w:lang w:val="uk-UA" w:eastAsia="ru-RU"/>
              </w:rPr>
              <w:t>.</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робочого дня з дня реєстрації заяви </w:t>
            </w:r>
          </w:p>
        </w:tc>
      </w:tr>
      <w:tr>
        <w:trPr>
          <w:trHeight w:val="2553" w:hRule="atLeast"/>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cs="Times New Roman" w:ascii="Times New Roman" w:hAnsi="Times New Roman"/>
                <w:lang w:val="uk-UA" w:eastAsia="ru-RU"/>
              </w:rPr>
              <w:t>4</w:t>
            </w:r>
            <w:r>
              <w:rPr>
                <w:rFonts w:eastAsia="Times New Roman" w:cs="Times New Roman" w:ascii="Times New Roman" w:hAnsi="Times New Roman"/>
                <w:lang w:eastAsia="ru-RU"/>
              </w:rPr>
              <w:t>.</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ascii="Times New Roman" w:hAnsi="Times New Roman"/>
                <w:lang w:val="uk-UA" w:eastAsia="ru-RU"/>
              </w:rPr>
              <w:t xml:space="preserve">Не пізніше чотирнадцятого робочого дня </w:t>
            </w:r>
            <w:r>
              <w:rPr>
                <w:rFonts w:eastAsia="Times New Roman" w:ascii="Times New Roman" w:hAnsi="Times New Roman"/>
                <w:lang w:val="uk-UA"/>
              </w:rPr>
              <w:t xml:space="preserve">з дня реєстрації </w:t>
            </w:r>
            <w:r>
              <w:rPr>
                <w:rFonts w:eastAsia="Times New Roman" w:cs="Times New Roman" w:ascii="Times New Roman" w:hAnsi="Times New Roman"/>
                <w:lang w:eastAsia="ru-RU"/>
              </w:rPr>
              <w:t xml:space="preserve">заяви </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5</w:t>
            </w:r>
            <w:r>
              <w:rPr>
                <w:rFonts w:eastAsia="Times New Roman" w:cs="Times New Roman" w:ascii="Times New Roman" w:hAnsi="Times New Roman"/>
                <w:lang w:eastAsia="ru-RU"/>
              </w:rPr>
              <w:t>.</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6</w:t>
            </w:r>
            <w:r>
              <w:rPr>
                <w:rFonts w:eastAsia="Times New Roman" w:cs="Times New Roman" w:ascii="Times New Roman" w:hAnsi="Times New Roman"/>
                <w:lang w:eastAsia="ru-RU"/>
              </w:rPr>
              <w:t>.</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rHeight w:val="2250" w:hRule="atLeast"/>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7.</w:t>
            </w:r>
          </w:p>
        </w:tc>
        <w:tc>
          <w:tcPr>
            <w:tcW w:w="42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або рішення про відмову у внесенні відомостей(змін до них)</w:t>
            </w:r>
          </w:p>
        </w:tc>
      </w:tr>
      <w:tr>
        <w:trPr/>
        <w:tc>
          <w:tcPr>
            <w:tcW w:w="772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r>
        <w:trPr/>
        <w:tc>
          <w:tcPr>
            <w:tcW w:w="772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bl>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w:t>
      </w:r>
      <w:r>
        <w:rPr/>
        <w:t>Держгеокадастру</w:t>
      </w:r>
      <w:r>
        <w:rPr>
          <w:color w:val="000000"/>
        </w:rPr>
        <w:t>, у порядку, встановленому Кабінетом Міністрів України;до суду в порядку, встановленому </w:t>
      </w:r>
      <w:hyperlink r:id="rId12" w:tgtFrame="_blank">
        <w:r>
          <w:rPr>
            <w:rStyle w:val="Style16"/>
            <w:color w:val="auto"/>
            <w:u w:val="none"/>
          </w:rPr>
          <w:t>Кодексом адміністративного судочинства України</w:t>
        </w:r>
      </w:hyperlink>
      <w:r>
        <w:rPr/>
        <w:t>.</w:t>
      </w:r>
    </w:p>
    <w:p>
      <w:pPr>
        <w:pStyle w:val="Normal"/>
        <w:spacing w:lineRule="auto" w:line="240"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видачі довідки про наявність та розмір земельної частки (паю)</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3813"/>
        <w:gridCol w:w="2170"/>
        <w:gridCol w:w="642"/>
        <w:gridCol w:w="1"/>
        <w:gridCol w:w="2431"/>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eastAsia="ru-RU"/>
              </w:rPr>
              <w:t>Прийом та реєстрація  заяви суб’єкта звернення в центрі надання адміністративних послуг</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4.</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sz w:val="21"/>
                <w:szCs w:val="21"/>
                <w:highlight w:val="white"/>
                <w:lang w:val="uk-UA"/>
              </w:rPr>
            </w:pPr>
            <w:r>
              <w:rPr>
                <w:rFonts w:ascii="Times New Roman" w:hAnsi="Times New Roman"/>
                <w:sz w:val="21"/>
                <w:szCs w:val="21"/>
                <w:lang w:val="uk-UA" w:eastAsia="ru-RU"/>
              </w:rPr>
              <w:t>Прийняття заяви</w:t>
            </w:r>
            <w:r>
              <w:rPr>
                <w:rFonts w:ascii="Times New Roman" w:hAnsi="Times New Roman"/>
                <w:sz w:val="21"/>
                <w:szCs w:val="21"/>
                <w:shd w:fill="FFFFFF" w:val="clear"/>
                <w:lang w:val="uk-UA" w:eastAsia="ru-RU"/>
              </w:rPr>
              <w:t xml:space="preserve">в </w:t>
            </w:r>
            <w:r>
              <w:rPr>
                <w:rFonts w:ascii="Times New Roman" w:hAnsi="Times New Roman"/>
                <w:sz w:val="21"/>
                <w:szCs w:val="21"/>
                <w:lang w:val="uk-UA" w:eastAsia="ru-RU"/>
              </w:rPr>
              <w:t xml:space="preserve">електронній формі, </w:t>
            </w:r>
            <w:r>
              <w:rPr>
                <w:rFonts w:ascii="Times New Roman" w:hAnsi="Times New Roman"/>
                <w:sz w:val="21"/>
                <w:szCs w:val="21"/>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cs="Times New Roman"/>
                <w:sz w:val="21"/>
                <w:szCs w:val="21"/>
              </w:rPr>
            </w:pPr>
            <w:r>
              <w:rPr>
                <w:rFonts w:cs="Times New Roman" w:ascii="Times New Roman" w:hAnsi="Times New Roman"/>
                <w:sz w:val="21"/>
                <w:szCs w:val="21"/>
                <w:shd w:fill="FFFFFF" w:val="clear"/>
                <w:lang w:val="uk-UA"/>
              </w:rPr>
              <w:t>З</w:t>
            </w:r>
            <w:r>
              <w:rPr>
                <w:rFonts w:cs="Times New Roman" w:ascii="Times New Roman" w:hAnsi="Times New Roman"/>
                <w:sz w:val="21"/>
                <w:szCs w:val="21"/>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sz w:val="21"/>
                <w:szCs w:val="21"/>
                <w:lang w:eastAsia="ru-RU"/>
              </w:rPr>
              <w:t>заявник</w:t>
            </w:r>
            <w:r>
              <w:rPr>
                <w:rFonts w:eastAsia="Times New Roman" w:cs="Times New Roman" w:ascii="Times New Roman" w:hAnsi="Times New Roman"/>
                <w:sz w:val="21"/>
                <w:szCs w:val="21"/>
                <w:lang w:val="uk-UA" w:eastAsia="ru-RU"/>
              </w:rPr>
              <w:t xml:space="preserve">у </w:t>
            </w:r>
            <w:r>
              <w:rPr>
                <w:rFonts w:cs="Times New Roman" w:ascii="Times New Roman" w:hAnsi="Times New Roman"/>
                <w:sz w:val="21"/>
                <w:szCs w:val="21"/>
                <w:shd w:fill="FFFFFF" w:val="clear"/>
              </w:rPr>
              <w:t>повідомляється про прийняття заяви та присвоєний їй реєстраційний номер</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4.</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sz w:val="21"/>
                <w:szCs w:val="21"/>
                <w:lang w:val="uk-UA" w:eastAsia="ru-RU"/>
              </w:rPr>
            </w:pPr>
            <w:r>
              <w:rPr>
                <w:rFonts w:ascii="Times New Roman" w:hAnsi="Times New Roman"/>
                <w:sz w:val="21"/>
                <w:szCs w:val="21"/>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1"/>
                <w:szCs w:val="21"/>
              </w:rPr>
            </w:pPr>
            <w:r>
              <w:rPr>
                <w:sz w:val="21"/>
                <w:szCs w:val="21"/>
              </w:rPr>
              <w:t>1) реєстраційний номер заяви (запиту);</w:t>
            </w:r>
          </w:p>
          <w:p>
            <w:pPr>
              <w:pStyle w:val="Rvps2"/>
              <w:shd w:val="clear" w:color="auto" w:fill="FFFFFF"/>
              <w:spacing w:lineRule="auto" w:line="240" w:beforeAutospacing="0" w:before="0" w:afterAutospacing="0" w:after="0"/>
              <w:jc w:val="both"/>
              <w:rPr>
                <w:sz w:val="21"/>
                <w:szCs w:val="21"/>
              </w:rPr>
            </w:pPr>
            <w:r>
              <w:rPr>
                <w:sz w:val="21"/>
                <w:szCs w:val="21"/>
              </w:rPr>
              <w:t>2) дата реєстрації заяви (запиту);</w:t>
            </w:r>
          </w:p>
          <w:p>
            <w:pPr>
              <w:pStyle w:val="Rvps2"/>
              <w:shd w:val="clear" w:color="auto" w:fill="FFFFFF"/>
              <w:spacing w:lineRule="auto" w:line="240" w:beforeAutospacing="0" w:before="0" w:afterAutospacing="0" w:after="0"/>
              <w:jc w:val="both"/>
              <w:rPr>
                <w:sz w:val="21"/>
                <w:szCs w:val="21"/>
              </w:rPr>
            </w:pPr>
            <w:r>
              <w:rPr>
                <w:sz w:val="21"/>
                <w:szCs w:val="21"/>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1"/>
                <w:szCs w:val="21"/>
              </w:rPr>
            </w:pPr>
            <w:r>
              <w:rPr>
                <w:sz w:val="21"/>
                <w:szCs w:val="21"/>
              </w:rPr>
              <w:t>4) відомості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ascii="Times New Roman" w:hAnsi="Times New Roman"/>
                <w:sz w:val="21"/>
                <w:szCs w:val="21"/>
                <w:shd w:fill="FFFFFF" w:val="clear"/>
                <w:lang w:val="uk-UA" w:eastAsia="ru-RU"/>
              </w:rPr>
              <w:t xml:space="preserve">Створення електронної форми </w:t>
            </w:r>
            <w:r>
              <w:rPr>
                <w:rFonts w:eastAsia="Times New Roman" w:ascii="Times New Roman" w:hAnsi="Times New Roman"/>
                <w:sz w:val="21"/>
                <w:szCs w:val="21"/>
                <w:lang w:val="uk-UA" w:eastAsia="ru-RU"/>
              </w:rPr>
              <w:t>заяви</w:t>
            </w:r>
            <w:r>
              <w:rPr>
                <w:rFonts w:eastAsia="Times New Roman" w:ascii="Times New Roman" w:hAnsi="Times New Roman"/>
                <w:sz w:val="21"/>
                <w:szCs w:val="21"/>
                <w:shd w:fill="FFFFFF" w:val="clear"/>
                <w:lang w:val="uk-UA" w:eastAsia="ru-RU"/>
              </w:rPr>
              <w:t xml:space="preserve"> у Державному земельному кадастрі</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або</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6.</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Підписання довідки про наявність та розмір земельної частки (паю)</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та засвідчення підпису власною печаткою</w:t>
            </w:r>
            <w:r>
              <w:rPr>
                <w:rFonts w:eastAsia="Times New Roman" w:cs="Times New Roman" w:ascii="Times New Roman" w:hAnsi="Times New Roman"/>
                <w:sz w:val="21"/>
                <w:szCs w:val="21"/>
                <w:lang w:val="uk-UA" w:eastAsia="ru-RU"/>
              </w:rPr>
              <w:t>,</w:t>
            </w:r>
            <w:r>
              <w:rPr>
                <w:rFonts w:ascii="Times New Roman" w:hAnsi="Times New Roman"/>
                <w:sz w:val="21"/>
                <w:szCs w:val="21"/>
                <w:shd w:fill="FFFFFF" w:val="clear"/>
              </w:rPr>
              <w:t xml:space="preserve"> а у разі нада</w:t>
            </w:r>
            <w:r>
              <w:rPr>
                <w:rFonts w:ascii="Times New Roman" w:hAnsi="Times New Roman"/>
                <w:sz w:val="21"/>
                <w:szCs w:val="21"/>
                <w:shd w:fill="FFFFFF" w:val="clear"/>
                <w:lang w:val="uk-UA"/>
              </w:rPr>
              <w:t>нн</w:t>
            </w:r>
            <w:r>
              <w:rPr>
                <w:rFonts w:ascii="Times New Roman" w:hAnsi="Times New Roman"/>
                <w:sz w:val="21"/>
                <w:szCs w:val="21"/>
                <w:shd w:fill="FFFFFF" w:val="clear"/>
              </w:rPr>
              <w:t>я в електронній формі, - посвідчує його власним кваліфікованим електронним підписом</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t>7.</w:t>
            </w:r>
          </w:p>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sz w:val="21"/>
                <w:szCs w:val="21"/>
                <w:lang w:val="uk-UA" w:eastAsia="ru-RU"/>
              </w:rPr>
            </w:pPr>
            <w:r>
              <w:rPr>
                <w:rFonts w:ascii="Times New Roman" w:hAnsi="Times New Roman"/>
                <w:sz w:val="21"/>
                <w:szCs w:val="21"/>
                <w:lang w:val="uk-UA" w:eastAsia="ru-RU"/>
              </w:rPr>
              <w:t xml:space="preserve">Надсилання </w:t>
            </w:r>
            <w:r>
              <w:rPr>
                <w:rFonts w:eastAsia="Times New Roman" w:cs="Times New Roman" w:ascii="Times New Roman" w:hAnsi="Times New Roman"/>
                <w:sz w:val="21"/>
                <w:szCs w:val="21"/>
                <w:lang w:eastAsia="ru-RU"/>
              </w:rPr>
              <w:t xml:space="preserve">довідки про наявність та розмір земельної частки (паю) </w:t>
            </w:r>
            <w:r>
              <w:rPr>
                <w:rFonts w:ascii="Times New Roman" w:hAnsi="Times New Roman"/>
                <w:sz w:val="21"/>
                <w:szCs w:val="21"/>
                <w:lang w:val="uk-UA" w:eastAsia="ru-RU"/>
              </w:rPr>
              <w:t xml:space="preserve"> або </w:t>
            </w:r>
            <w:r>
              <w:rPr>
                <w:rFonts w:ascii="Times New Roman" w:hAnsi="Times New Roman"/>
                <w:sz w:val="21"/>
                <w:szCs w:val="21"/>
                <w:shd w:fill="FFFFFF" w:val="clear"/>
                <w:lang w:val="uk-UA" w:eastAsia="ru-RU"/>
              </w:rPr>
              <w:t xml:space="preserve">повідомлення про відмову у наданні відомостей з Державного земельного кадастру </w:t>
            </w:r>
            <w:r>
              <w:rPr>
                <w:rFonts w:ascii="Times New Roman" w:hAnsi="Times New Roman"/>
                <w:sz w:val="21"/>
                <w:szCs w:val="21"/>
                <w:shd w:fill="FFFFFF" w:val="clear"/>
                <w:lang w:val="uk-UA"/>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ascii="Times New Roman" w:hAnsi="Times New Roman"/>
                <w:sz w:val="21"/>
                <w:szCs w:val="21"/>
                <w:lang w:val="uk-UA" w:eastAsia="ar-SA"/>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sz w:val="21"/>
                <w:szCs w:val="21"/>
                <w:lang w:val="uk-UA" w:eastAsia="ar-SA"/>
              </w:rPr>
            </w:pPr>
            <w:r>
              <w:rPr>
                <w:rFonts w:ascii="Times New Roman" w:hAnsi="Times New Roman"/>
                <w:b/>
                <w:sz w:val="21"/>
                <w:szCs w:val="21"/>
                <w:lang w:val="uk-UA"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sz w:val="21"/>
                <w:szCs w:val="21"/>
                <w:lang w:val="uk-UA" w:eastAsia="ar-SA"/>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8</w:t>
            </w:r>
            <w:r>
              <w:rPr>
                <w:rFonts w:eastAsia="Times New Roman" w:cs="Times New Roman" w:ascii="Times New Roman" w:hAnsi="Times New Roman"/>
                <w:sz w:val="21"/>
                <w:szCs w:val="21"/>
                <w:lang w:eastAsia="ru-RU"/>
              </w:rPr>
              <w:t>.</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Передає довідку про наявність та розмір земельної частки (паю)</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9</w:t>
            </w:r>
            <w:r>
              <w:rPr>
                <w:rFonts w:eastAsia="Times New Roman" w:cs="Times New Roman" w:ascii="Times New Roman" w:hAnsi="Times New Roman"/>
                <w:sz w:val="21"/>
                <w:szCs w:val="21"/>
                <w:lang w:eastAsia="ru-RU"/>
              </w:rPr>
              <w:t>.</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та розмір земельної частки (паю)</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до центру надання адміністративних послуг</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10</w:t>
            </w:r>
            <w:r>
              <w:rPr>
                <w:rFonts w:eastAsia="Times New Roman" w:cs="Times New Roman" w:ascii="Times New Roman" w:hAnsi="Times New Roman"/>
                <w:sz w:val="21"/>
                <w:szCs w:val="21"/>
                <w:lang w:eastAsia="ru-RU"/>
              </w:rPr>
              <w:t>.</w:t>
            </w:r>
          </w:p>
        </w:tc>
        <w:tc>
          <w:tcPr>
            <w:tcW w:w="38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Видача замовнику довідки про наявність та розмір земельної частки (паю)</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r>
              <w:rPr>
                <w:rFonts w:eastAsia="Times New Roman" w:cs="Times New Roman" w:ascii="Times New Roman" w:hAnsi="Times New Roman"/>
                <w:sz w:val="21"/>
                <w:szCs w:val="21"/>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rPr>
              <w:t>формі</w:t>
            </w:r>
          </w:p>
        </w:tc>
        <w:tc>
          <w:tcPr>
            <w:tcW w:w="2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6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4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trPr/>
        <w:tc>
          <w:tcPr>
            <w:tcW w:w="720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w:t>
            </w:r>
          </w:p>
        </w:tc>
        <w:tc>
          <w:tcPr>
            <w:tcW w:w="24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10 робочих днів</w:t>
            </w:r>
          </w:p>
        </w:tc>
      </w:tr>
      <w:tr>
        <w:trPr/>
        <w:tc>
          <w:tcPr>
            <w:tcW w:w="720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(передбачена законодавством) –</w:t>
            </w:r>
          </w:p>
        </w:tc>
        <w:tc>
          <w:tcPr>
            <w:tcW w:w="24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10 робочих днів</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b/>
          <w:bCs/>
          <w:lang w:eastAsia="ru-RU"/>
        </w:rPr>
        <w:t>Примітка:</w:t>
      </w:r>
      <w:r>
        <w:rPr>
          <w:rFonts w:eastAsia="Times New Roman" w:cs="Times New Roman" w:ascii="Times New Roman" w:hAnsi="Times New Roman"/>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lang w:val="uk-UA" w:eastAsia="ru-RU"/>
        </w:rPr>
        <w:t>,</w:t>
      </w:r>
      <w:r>
        <w:rPr>
          <w:rFonts w:eastAsia="Times New Roman" w:cs="Times New Roman" w:ascii="Times New Roman" w:hAnsi="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lang w:val="uk-UA" w:eastAsia="ru-RU"/>
        </w:rPr>
        <w:t>;</w:t>
      </w:r>
    </w:p>
    <w:p>
      <w:pPr>
        <w:pStyle w:val="Rvps2"/>
        <w:shd w:val="clear" w:color="auto" w:fill="FFFFFF"/>
        <w:spacing w:beforeAutospacing="0" w:before="0" w:afterAutospacing="0" w:after="0"/>
        <w:ind w:firstLine="450"/>
        <w:jc w:val="both"/>
        <w:rPr/>
      </w:pPr>
      <w:r>
        <w:rPr>
          <w:color w:val="000000"/>
          <w:sz w:val="22"/>
          <w:szCs w:val="22"/>
          <w:lang w:val="uk-UA"/>
        </w:rPr>
        <w:t>р</w:t>
      </w:r>
      <w:r>
        <w:rPr>
          <w:color w:val="000000"/>
          <w:sz w:val="22"/>
          <w:szCs w:val="22"/>
        </w:rPr>
        <w:t xml:space="preserve">ішення, дії або бездіяльність Державного кадастрового реєстратора можуть бути оскаржені:до територіального органу </w:t>
      </w:r>
      <w:r>
        <w:rPr>
          <w:sz w:val="22"/>
          <w:szCs w:val="22"/>
        </w:rPr>
        <w:t>Держгеокадастру</w:t>
      </w:r>
      <w:r>
        <w:rPr>
          <w:color w:val="000000"/>
          <w:sz w:val="22"/>
          <w:szCs w:val="22"/>
        </w:rPr>
        <w:t xml:space="preserve"> на території дії повноважень відповідного Державного кадастрового реєстратора, </w:t>
      </w:r>
      <w:r>
        <w:rPr>
          <w:color w:val="000000"/>
          <w:sz w:val="22"/>
          <w:szCs w:val="22"/>
          <w:lang w:val="uk-UA"/>
        </w:rPr>
        <w:t xml:space="preserve">а </w:t>
      </w:r>
      <w:r>
        <w:rPr>
          <w:color w:val="000000"/>
          <w:sz w:val="22"/>
          <w:szCs w:val="22"/>
        </w:rPr>
        <w:t>та</w:t>
      </w:r>
      <w:r>
        <w:rPr>
          <w:color w:val="000000"/>
          <w:sz w:val="22"/>
          <w:szCs w:val="22"/>
          <w:lang w:val="uk-UA"/>
        </w:rPr>
        <w:t>кож</w:t>
      </w:r>
      <w:r>
        <w:rPr>
          <w:color w:val="000000"/>
          <w:sz w:val="22"/>
          <w:szCs w:val="22"/>
        </w:rPr>
        <w:t xml:space="preserve"> до </w:t>
      </w:r>
      <w:r>
        <w:rPr>
          <w:sz w:val="22"/>
          <w:szCs w:val="22"/>
        </w:rPr>
        <w:t>Держгеокадастру</w:t>
      </w:r>
      <w:r>
        <w:rPr>
          <w:color w:val="000000"/>
          <w:sz w:val="22"/>
          <w:szCs w:val="22"/>
        </w:rPr>
        <w:t>, у порядку, встановленому Кабінетом Міністрів України;до суду в порядку, встановленому </w:t>
      </w:r>
      <w:hyperlink r:id="rId13" w:tgtFrame="_blank">
        <w:r>
          <w:rPr>
            <w:rStyle w:val="Style16"/>
            <w:color w:val="auto"/>
            <w:sz w:val="22"/>
            <w:szCs w:val="22"/>
            <w:u w:val="none"/>
          </w:rPr>
          <w:t>Кодексом адміністративного судочинства України</w:t>
        </w:r>
      </w:hyperlink>
      <w:r>
        <w:rPr>
          <w:sz w:val="22"/>
          <w:szCs w:val="22"/>
        </w:rPr>
        <w:t>.</w:t>
      </w:r>
    </w:p>
    <w:p>
      <w:pPr>
        <w:pStyle w:val="Normal"/>
        <w:spacing w:lineRule="atLeast" w:line="348" w:before="0" w:after="0"/>
        <w:rPr>
          <w:rFonts w:ascii="Verdana" w:hAnsi="Verdana" w:eastAsia="Times New Roman" w:cs="Times New Roman"/>
          <w:b/>
          <w:b/>
          <w:bCs/>
          <w:lang w:eastAsia="ru-RU"/>
        </w:rPr>
      </w:pPr>
      <w:r>
        <w:rPr>
          <w:rFonts w:eastAsia="Times New Roman" w:cs="Times New Roman" w:ascii="inherit" w:hAnsi="inherit"/>
          <w:i/>
          <w:iCs/>
          <w:lang w:eastAsia="ru-RU"/>
        </w:rPr>
        <w:t>Умовні позначки: В – виконує; У – бере участь; П – погоджує; З – затверджує.</w:t>
      </w:r>
      <w:r>
        <w:rPr>
          <w:rFonts w:eastAsia="Times New Roman" w:cs="Times New Roman" w:ascii="Verdana" w:hAnsi="Verdana"/>
          <w:b/>
          <w:bCs/>
          <w:lang w:eastAsia="ru-RU"/>
        </w:rPr>
        <w:t> </w:t>
      </w:r>
    </w:p>
    <w:p>
      <w:pPr>
        <w:pStyle w:val="Normal"/>
        <w:spacing w:lineRule="atLeast" w:line="348" w:before="0" w:after="0"/>
        <w:rPr>
          <w:rFonts w:ascii="Verdana" w:hAnsi="Verdana" w:eastAsia="Times New Roman" w:cs="Times New Roman"/>
          <w:b/>
          <w:b/>
          <w:bCs/>
          <w:lang w:eastAsia="ru-RU"/>
        </w:rPr>
      </w:pPr>
      <w:r>
        <w:rPr>
          <w:rFonts w:eastAsia="Times New Roman" w:cs="Times New Roman" w:ascii="Verdana" w:hAnsi="Verdana"/>
          <w:b/>
          <w:bCs/>
          <w:lang w:eastAsia="ru-RU"/>
        </w:rPr>
      </w:r>
    </w:p>
    <w:p>
      <w:pPr>
        <w:pStyle w:val="Normal"/>
        <w:spacing w:lineRule="atLeast" w:line="348" w:before="0" w:after="0"/>
        <w:rPr>
          <w:rFonts w:ascii="Verdana" w:hAnsi="Verdana" w:eastAsia="Times New Roman" w:cs="Times New Roman"/>
          <w:b/>
          <w:b/>
          <w:bCs/>
          <w:lang w:eastAsia="ru-RU"/>
        </w:rPr>
      </w:pPr>
      <w:r>
        <w:rPr>
          <w:rFonts w:eastAsia="Times New Roman" w:cs="Times New Roman" w:ascii="Verdana" w:hAnsi="Verdana"/>
          <w:b/>
          <w:bCs/>
          <w:lang w:eastAsia="ru-RU"/>
        </w:rPr>
      </w:r>
    </w:p>
    <w:p>
      <w:pPr>
        <w:pStyle w:val="Normal"/>
        <w:spacing w:lineRule="atLeast" w:line="348" w:before="0" w:after="0"/>
        <w:rPr>
          <w:rFonts w:ascii="Verdana" w:hAnsi="Verdana" w:eastAsia="Times New Roman" w:cs="Times New Roman"/>
          <w:b/>
          <w:b/>
          <w:bCs/>
          <w:lang w:eastAsia="ru-RU"/>
        </w:rPr>
      </w:pPr>
      <w:r>
        <w:rPr>
          <w:rFonts w:eastAsia="Times New Roman" w:cs="Times New Roman" w:ascii="Verdana" w:hAnsi="Verdana"/>
          <w:b/>
          <w:bCs/>
          <w:lang w:eastAsia="ru-RU"/>
        </w:rPr>
      </w:r>
    </w:p>
    <w:p>
      <w:pPr>
        <w:pStyle w:val="Normal"/>
        <w:spacing w:lineRule="atLeast" w:line="348" w:before="0" w:after="0"/>
        <w:rPr>
          <w:rFonts w:ascii="Verdana" w:hAnsi="Verdana" w:eastAsia="Times New Roman" w:cs="Times New Roman"/>
          <w:b/>
          <w:b/>
          <w:bCs/>
          <w:lang w:eastAsia="ru-RU"/>
        </w:rPr>
      </w:pPr>
      <w:r>
        <w:rPr>
          <w:rFonts w:eastAsia="Times New Roman" w:cs="Times New Roman" w:ascii="Verdana" w:hAnsi="Verdana"/>
          <w:b/>
          <w:bCs/>
          <w:lang w:eastAsia="ru-RU"/>
        </w:rPr>
      </w:r>
    </w:p>
    <w:p>
      <w:pPr>
        <w:pStyle w:val="Normal"/>
        <w:spacing w:lineRule="atLeast" w:line="348" w:before="0" w:after="0"/>
        <w:rPr>
          <w:rFonts w:ascii="Verdana" w:hAnsi="Verdana" w:eastAsia="Times New Roman" w:cs="Times New Roman"/>
          <w:b/>
          <w:b/>
          <w:bCs/>
          <w:lang w:eastAsia="ru-RU"/>
        </w:rPr>
      </w:pPr>
      <w:r>
        <w:rPr>
          <w:rFonts w:eastAsia="Times New Roman" w:cs="Times New Roman" w:ascii="Verdana" w:hAnsi="Verdana"/>
          <w:b/>
          <w:bCs/>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spacing w:lineRule="atLeast" w:line="348" w:before="0" w:after="0"/>
        <w:rPr>
          <w:rFonts w:ascii="Verdana" w:hAnsi="Verdana" w:eastAsia="Times New Roman" w:cs="Times New Roman"/>
          <w:color w:val="444444"/>
          <w:lang w:eastAsia="ru-RU"/>
        </w:rPr>
      </w:pPr>
      <w:r>
        <w:rPr>
          <w:rFonts w:eastAsia="Times New Roman" w:cs="Times New Roman" w:ascii="Verdana" w:hAnsi="Verdana"/>
          <w:color w:val="44444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видачі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3874"/>
        <w:gridCol w:w="2390"/>
        <w:gridCol w:w="705"/>
        <w:gridCol w:w="2088"/>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Прийом та реєстрація  заяви суб’єкта звернення в центрі надання адміністративних послуг</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ar-SA"/>
              </w:rPr>
            </w:pPr>
            <w:r>
              <w:rPr>
                <w:rFonts w:eastAsia="Times New Roman" w:ascii="Times New Roman" w:hAnsi="Times New Roman"/>
                <w:lang w:val="uk-UA" w:eastAsia="ru-RU"/>
              </w:rPr>
              <w:t xml:space="preserve">Протягом одного робочого дня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lang w:val="uk-UA"/>
              </w:rPr>
            </w:pPr>
            <w:r>
              <w:rPr>
                <w:rFonts w:ascii="Times New Roman" w:hAnsi="Times New Roman"/>
                <w:lang w:val="uk-UA" w:eastAsia="ru-RU"/>
              </w:rPr>
              <w:t>Прийняття заяви</w:t>
            </w:r>
            <w:r>
              <w:rPr>
                <w:rFonts w:ascii="Times New Roman" w:hAnsi="Times New Roman"/>
                <w:shd w:fill="FFFFFF" w:val="clear"/>
                <w:lang w:val="uk-UA" w:eastAsia="ru-RU"/>
              </w:rPr>
              <w:t xml:space="preserve">в </w:t>
            </w:r>
            <w:r>
              <w:rPr>
                <w:rFonts w:ascii="Times New Roman" w:hAnsi="Times New Roman"/>
                <w:lang w:val="uk-UA" w:eastAsia="ru-RU"/>
              </w:rPr>
              <w:t xml:space="preserve">електронній формі, </w:t>
            </w:r>
            <w:r>
              <w:rPr>
                <w:rFonts w:ascii="Times New Roman" w:hAnsi="Times New Roman"/>
                <w:shd w:fill="FFFFFF" w:val="clear"/>
                <w:lang w:val="uk-UA"/>
              </w:rPr>
              <w:t>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cs="Times New Roman"/>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lang w:val="uk-UA" w:eastAsia="ru-RU"/>
              </w:rPr>
            </w:pPr>
            <w:r>
              <w:rPr>
                <w:rFonts w:ascii="Times New Roman" w:hAnsi="Times New Roman"/>
                <w:lang w:val="uk-UA"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відомості про Державного кадастрового реєстратора, який прийняв заяву (запит).</w:t>
            </w:r>
          </w:p>
          <w:p>
            <w:pPr>
              <w:pStyle w:val="Normal"/>
              <w:spacing w:lineRule="auto" w:line="240" w:before="0" w:after="0"/>
              <w:jc w:val="both"/>
              <w:rPr>
                <w:rFonts w:ascii="Times New Roman" w:hAnsi="Times New Roman" w:eastAsia="Times New Roman" w:cs="Times New Roman"/>
                <w:lang w:eastAsia="ru-RU"/>
              </w:rPr>
            </w:pPr>
            <w:r>
              <w:rPr>
                <w:rFonts w:eastAsia="Times New Roman" w:ascii="Times New Roman" w:hAnsi="Times New Roman"/>
                <w:shd w:fill="FFFFFF" w:val="clear"/>
                <w:lang w:val="uk-UA" w:eastAsia="ru-RU"/>
              </w:rPr>
              <w:t xml:space="preserve">Створення електронної форми </w:t>
            </w:r>
            <w:r>
              <w:rPr>
                <w:rFonts w:eastAsia="Times New Roman" w:ascii="Times New Roman" w:hAnsi="Times New Roman"/>
                <w:lang w:val="uk-UA" w:eastAsia="ru-RU"/>
              </w:rPr>
              <w:t>заяви</w:t>
            </w:r>
            <w:r>
              <w:rPr>
                <w:rFonts w:eastAsia="Times New Roman" w:ascii="Times New Roman" w:hAnsi="Times New Roman"/>
                <w:shd w:fill="FFFFFF" w:val="clear"/>
                <w:lang w:val="uk-UA" w:eastAsia="ru-RU"/>
              </w:rPr>
              <w:t xml:space="preserve"> у Державному земельному кадастрі</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eastAsia="ru-RU"/>
              </w:rPr>
              <w:t>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w:t>
            </w:r>
            <w:r>
              <w:rPr>
                <w:rFonts w:eastAsia="Times New Roman" w:cs="Times New Roman" w:ascii="Times New Roman" w:hAnsi="Times New Roman"/>
                <w:lang w:val="uk-UA" w:eastAsia="ru-RU"/>
              </w:rPr>
              <w:t>ій 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ій формі</w:t>
            </w:r>
            <w:r>
              <w:rPr>
                <w:rFonts w:eastAsia="Times New Roman" w:cs="Times New Roman" w:ascii="Times New Roman" w:hAnsi="Times New Roman"/>
                <w:lang w:eastAsia="ru-RU"/>
              </w:rPr>
              <w:t xml:space="preserve"> та засвідчення підпису власною печаткою</w:t>
            </w:r>
            <w:r>
              <w:rPr>
                <w:rFonts w:ascii="Times New Roman" w:hAnsi="Times New Roman"/>
                <w:shd w:fill="FFFFFF" w:val="clear"/>
              </w:rPr>
              <w:t>, а у разі нада</w:t>
            </w:r>
            <w:r>
              <w:rPr>
                <w:rFonts w:ascii="Times New Roman" w:hAnsi="Times New Roman"/>
                <w:shd w:fill="FFFFFF" w:val="clear"/>
                <w:lang w:val="uk-UA"/>
              </w:rPr>
              <w:t>нн</w:t>
            </w:r>
            <w:r>
              <w:rPr>
                <w:rFonts w:ascii="Times New Roman" w:hAnsi="Times New Roman"/>
                <w:shd w:fill="FFFFFF" w:val="clear"/>
              </w:rPr>
              <w:t>я в електронній формі, - посвідчує його власним кваліфікованим електронним підписом</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7.</w:t>
            </w:r>
          </w:p>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highlight w:val="white"/>
                <w:lang w:val="uk-UA"/>
              </w:rPr>
            </w:pPr>
            <w:r>
              <w:rPr>
                <w:rFonts w:ascii="Times New Roman" w:hAnsi="Times New Roman"/>
                <w:lang w:val="uk-UA" w:eastAsia="ru-RU"/>
              </w:rPr>
              <w:t xml:space="preserve">Надсилання </w:t>
            </w:r>
            <w:r>
              <w:rPr>
                <w:rFonts w:eastAsia="Times New Roman" w:cs="Times New Roman" w:ascii="Times New Roman" w:hAnsi="Times New Roman"/>
                <w:lang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ascii="Times New Roman" w:hAnsi="Times New Roman"/>
                <w:lang w:val="uk-UA" w:eastAsia="ru-RU"/>
              </w:rPr>
              <w:t xml:space="preserve"> або </w:t>
            </w:r>
            <w:r>
              <w:rPr>
                <w:rFonts w:ascii="Times New Roman" w:hAnsi="Times New Roman"/>
                <w:shd w:fill="FFFFFF" w:val="clear"/>
                <w:lang w:val="uk-UA" w:eastAsia="ru-RU"/>
              </w:rPr>
              <w:t>повідомлення про відмову у наданні відомостей з Державного земельного кадастру</w:t>
            </w:r>
          </w:p>
          <w:p>
            <w:pPr>
              <w:pStyle w:val="Normal"/>
              <w:suppressAutoHyphens w:val="true"/>
              <w:spacing w:lineRule="auto" w:line="240" w:before="0" w:after="0"/>
              <w:jc w:val="both"/>
              <w:rPr>
                <w:rFonts w:ascii="Times New Roman" w:hAnsi="Times New Roman"/>
                <w:lang w:val="uk-UA" w:eastAsia="ru-RU"/>
              </w:rPr>
            </w:pPr>
            <w:r>
              <w:rPr>
                <w:rFonts w:ascii="Times New Roman" w:hAnsi="Times New Roman"/>
                <w:shd w:fill="FFFFFF" w:val="clear"/>
                <w:lang w:val="uk-UA"/>
              </w:rPr>
              <w:t>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8</w:t>
            </w:r>
            <w:r>
              <w:rPr>
                <w:rFonts w:eastAsia="Times New Roman" w:cs="Times New Roman" w:ascii="Times New Roman" w:hAnsi="Times New Roman"/>
                <w:lang w:eastAsia="ru-RU"/>
              </w:rPr>
              <w:t>.</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8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rPr>
              <w:t>формі</w:t>
            </w:r>
          </w:p>
        </w:tc>
        <w:tc>
          <w:tcPr>
            <w:tcW w:w="23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trPr/>
        <w:tc>
          <w:tcPr>
            <w:tcW w:w="75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r>
        <w:trPr/>
        <w:tc>
          <w:tcPr>
            <w:tcW w:w="75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0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10 робочих днів</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14"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inherit" w:hAnsi="inherit" w:eastAsia="Times New Roman" w:cs="Times New Roman"/>
          <w:i/>
          <w:i/>
          <w:iCs/>
          <w:color w:val="444444"/>
          <w:sz w:val="24"/>
          <w:szCs w:val="24"/>
          <w:lang w:eastAsia="ru-RU"/>
        </w:rPr>
      </w:pPr>
      <w:r>
        <w:rPr>
          <w:rFonts w:eastAsia="Times New Roman" w:cs="Times New Roman" w:ascii="inherit" w:hAnsi="inherit"/>
          <w:i/>
          <w:iCs/>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inherit" w:hAnsi="inherit"/>
          <w:i/>
          <w:iCs/>
          <w:sz w:val="24"/>
          <w:szCs w:val="24"/>
          <w:lang w:eastAsia="ru-RU"/>
        </w:rPr>
        <w:t>Умовні позначки: В – виконує; У – бере участь; П – погоджує; З – затверджує.</w:t>
      </w:r>
      <w:r>
        <w:rPr>
          <w:rFonts w:eastAsia="Times New Roman" w:cs="Times New Roman" w:ascii="Verdana" w:hAnsi="Verdana"/>
          <w:b/>
          <w:bCs/>
          <w:sz w:val="24"/>
          <w:szCs w:val="24"/>
          <w:lang w:eastAsia="ru-RU"/>
        </w:rPr>
        <w:t> </w:t>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tLeast" w:line="348" w:before="0" w:after="0"/>
        <w:jc w:val="center"/>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cs="Times New Roman"/>
          <w:sz w:val="24"/>
          <w:szCs w:val="24"/>
          <w:highlight w:val="white"/>
          <w:lang w:val="uk-UA"/>
        </w:rPr>
      </w:pPr>
      <w:r>
        <w:rPr>
          <w:rFonts w:eastAsia="Times New Roman" w:cs="Times New Roman" w:ascii="Times New Roman" w:hAnsi="Times New Roman"/>
          <w:sz w:val="24"/>
          <w:szCs w:val="24"/>
          <w:lang w:eastAsia="ru-RU"/>
        </w:rPr>
        <w:t xml:space="preserve">адміністративної послуги з внесення </w:t>
      </w:r>
      <w:r>
        <w:rPr>
          <w:rFonts w:cs="Times New Roman" w:ascii="Times New Roman" w:hAnsi="Times New Roman"/>
          <w:sz w:val="24"/>
          <w:szCs w:val="24"/>
          <w:shd w:fill="FFFFFF" w:val="clear"/>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Pr>
          <w:rFonts w:cs="Times New Roman" w:ascii="Times New Roman" w:hAnsi="Times New Roman"/>
          <w:sz w:val="24"/>
          <w:szCs w:val="24"/>
          <w:shd w:fill="FFFFFF" w:val="clear"/>
          <w:lang w:val="uk-UA"/>
        </w:rPr>
        <w:t xml:space="preserve">, </w:t>
      </w:r>
    </w:p>
    <w:p>
      <w:pPr>
        <w:pStyle w:val="Normal"/>
        <w:spacing w:lineRule="auto" w:line="240" w:before="0" w:after="0"/>
        <w:jc w:val="center"/>
        <w:rPr>
          <w:rFonts w:ascii="Times New Roman" w:hAnsi="Times New Roman" w:cs="Times New Roman"/>
          <w:sz w:val="24"/>
          <w:szCs w:val="24"/>
          <w:highlight w:val="white"/>
          <w:lang w:val="uk-UA"/>
        </w:rPr>
      </w:pPr>
      <w:r>
        <w:rPr>
          <w:rFonts w:cs="Times New Roman" w:ascii="Times New Roman" w:hAnsi="Times New Roman"/>
          <w:sz w:val="24"/>
          <w:szCs w:val="24"/>
          <w:shd w:fill="FFFFFF" w:val="clear"/>
          <w:lang w:val="uk-UA"/>
        </w:rPr>
        <w:t>з видачею витягу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4380"/>
        <w:gridCol w:w="1985"/>
        <w:gridCol w:w="709"/>
        <w:gridCol w:w="1984"/>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1.</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в електронній формі</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lang w:val="uk-UA" w:eastAsia="uk-UA"/>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Р</w:t>
            </w:r>
            <w:r>
              <w:rPr>
                <w:rFonts w:ascii="Times New Roman" w:hAnsi="Times New Roman"/>
                <w:shd w:fill="FFFFFF" w:val="clear"/>
              </w:rPr>
              <w:t>озглядає</w:t>
            </w:r>
            <w:r>
              <w:rPr>
                <w:rFonts w:ascii="Times New Roman" w:hAnsi="Times New Roman"/>
                <w:lang w:val="uk-UA" w:eastAsia="ru-RU"/>
              </w:rPr>
              <w:t xml:space="preserve"> заяву</w:t>
            </w:r>
            <w:r>
              <w:rPr>
                <w:rFonts w:ascii="Times New Roman" w:hAnsi="Times New Roman"/>
                <w:shd w:fill="FFFFFF" w:val="clear"/>
              </w:rPr>
              <w:t xml:space="preserve"> разом з документами</w:t>
            </w:r>
            <w:r>
              <w:rPr>
                <w:rFonts w:ascii="Times New Roman" w:hAnsi="Times New Roman"/>
                <w:shd w:fill="FFFFFF" w:val="clear"/>
                <w:lang w:val="uk-UA"/>
              </w:rPr>
              <w:t xml:space="preserve"> та п</w:t>
            </w:r>
            <w:r>
              <w:rPr>
                <w:rFonts w:ascii="Times New Roman" w:hAnsi="Times New Roman"/>
                <w:lang w:val="uk-UA" w:eastAsia="ar-SA"/>
              </w:rPr>
              <w:t>еревіряє:</w:t>
            </w:r>
          </w:p>
          <w:p>
            <w:pPr>
              <w:pStyle w:val="Rvps2"/>
              <w:shd w:val="clear" w:color="auto" w:fill="FFFFFF"/>
              <w:spacing w:lineRule="auto" w:line="240" w:beforeAutospacing="0" w:before="0" w:afterAutospacing="0" w:after="0"/>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lang w:val="uk-UA"/>
              </w:rPr>
            </w:pPr>
            <w:r>
              <w:rPr>
                <w:rFonts w:ascii="Times New Roman" w:hAnsi="Times New Roman"/>
              </w:rPr>
              <w:t>електронний документ</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3</w:t>
            </w:r>
            <w:r>
              <w:rPr>
                <w:rFonts w:eastAsia="Times New Roman" w:cs="Times New Roman" w:ascii="Times New Roman" w:hAnsi="Times New Roman"/>
                <w:lang w:eastAsia="ru-RU"/>
              </w:rPr>
              <w:t>.</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eastAsia="Times New Roman" w:ascii="Times New Roman" w:hAnsi="Times New Roman"/>
                <w:lang w:val="uk-UA" w:eastAsia="uk-UA"/>
              </w:rPr>
              <w:t xml:space="preserve">У разі прийняття рішення про внесення відомостей </w:t>
            </w:r>
            <w:r>
              <w:rPr>
                <w:rFonts w:ascii="Times New Roman" w:hAnsi="Times New Roman"/>
                <w:lang w:val="uk-UA" w:eastAsia="ar-SA"/>
              </w:rPr>
              <w:t xml:space="preserve">про обмеження </w:t>
            </w:r>
            <w:r>
              <w:rPr>
                <w:rFonts w:ascii="Times New Roman" w:hAnsi="Times New Roman"/>
                <w:lang w:val="uk-UA" w:eastAsia="uk-UA"/>
              </w:rPr>
              <w:t>у використанні земель</w:t>
            </w:r>
            <w:r>
              <w:rPr>
                <w:rFonts w:eastAsia="Times New Roman" w:ascii="Times New Roman" w:hAnsi="Times New Roman"/>
                <w:lang w:val="uk-UA" w:eastAsia="uk-UA"/>
              </w:rPr>
              <w:t xml:space="preserve"> до Державного земельного кадастру в</w:t>
            </w:r>
            <w:r>
              <w:rPr>
                <w:rFonts w:ascii="Times New Roman" w:hAnsi="Times New Roman"/>
                <w:lang w:val="uk-UA"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Pr>
                <w:rFonts w:ascii="Times New Roman" w:hAnsi="Times New Roman"/>
                <w:sz w:val="22"/>
                <w:szCs w:val="22"/>
                <w:lang w:eastAsia="uk-UA"/>
              </w:rPr>
              <w:t>у використанні земель</w:t>
            </w:r>
            <w:r>
              <w:rPr>
                <w:rFonts w:ascii="Times New Roman" w:hAnsi="Times New Roman"/>
                <w:sz w:val="22"/>
                <w:szCs w:val="22"/>
                <w:lang w:eastAsia="ar-SA"/>
              </w:rPr>
              <w:t>;</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Style24"/>
              <w:spacing w:lineRule="auto" w:line="240" w:before="0" w:after="160"/>
              <w:ind w:hanging="0"/>
              <w:jc w:val="both"/>
              <w:rPr>
                <w:rFonts w:ascii="Times New Roman" w:hAnsi="Times New Roman"/>
                <w:sz w:val="22"/>
                <w:szCs w:val="22"/>
              </w:rPr>
            </w:pPr>
            <w:r>
              <w:rPr>
                <w:rFonts w:ascii="Times New Roman" w:hAnsi="Times New Roman"/>
                <w:sz w:val="22"/>
                <w:szCs w:val="22"/>
                <w:lang w:eastAsia="ar-SA"/>
              </w:rPr>
              <w:t xml:space="preserve">формує витяг з Державного земельного кадастру 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за визначеною формою;</w:t>
            </w:r>
          </w:p>
          <w:p>
            <w:pPr>
              <w:pStyle w:val="Rvps2"/>
              <w:shd w:val="clear" w:color="auto" w:fill="FFFFFF"/>
              <w:spacing w:lineRule="auto" w:line="240" w:beforeAutospacing="0" w:before="0" w:afterAutospacing="0" w:after="0"/>
              <w:jc w:val="both"/>
              <w:rPr>
                <w:sz w:val="22"/>
                <w:szCs w:val="22"/>
                <w:highlight w:val="white"/>
                <w:lang w:val="uk-UA"/>
              </w:rPr>
            </w:pPr>
            <w:r>
              <w:rPr>
                <w:sz w:val="22"/>
                <w:szCs w:val="22"/>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sz w:val="22"/>
                <w:szCs w:val="22"/>
                <w:shd w:fill="FFFFFF" w:val="clear"/>
                <w:lang w:val="uk-UA"/>
              </w:rPr>
              <w:t>вимогами законодавства</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У разі прийняття рішення про надання відмови у внесенні </w:t>
            </w:r>
            <w:r>
              <w:rPr>
                <w:rFonts w:eastAsia="Times New Roman" w:ascii="Times New Roman" w:hAnsi="Times New Roman"/>
                <w:sz w:val="22"/>
                <w:szCs w:val="22"/>
                <w:lang w:eastAsia="uk-UA"/>
              </w:rPr>
              <w:t xml:space="preserve">відомостей </w:t>
            </w:r>
            <w:r>
              <w:rPr>
                <w:rFonts w:ascii="Times New Roman" w:hAnsi="Times New Roman"/>
                <w:sz w:val="22"/>
                <w:szCs w:val="22"/>
                <w:lang w:eastAsia="ar-SA"/>
              </w:rPr>
              <w:t xml:space="preserve">про обмеження </w:t>
            </w:r>
            <w:r>
              <w:rPr>
                <w:rFonts w:ascii="Times New Roman" w:hAnsi="Times New Roman"/>
                <w:sz w:val="22"/>
                <w:szCs w:val="22"/>
                <w:lang w:eastAsia="uk-UA"/>
              </w:rPr>
              <w:t xml:space="preserve">у використанні земель </w:t>
            </w:r>
            <w:r>
              <w:rPr>
                <w:rFonts w:eastAsia="Times New Roman" w:ascii="Times New Roman" w:hAnsi="Times New Roman"/>
                <w:sz w:val="22"/>
                <w:szCs w:val="22"/>
                <w:lang w:eastAsia="uk-UA"/>
              </w:rPr>
              <w:t>до Державного земельного кадастру в</w:t>
            </w:r>
            <w:r>
              <w:rPr>
                <w:rFonts w:ascii="Times New Roman" w:hAnsi="Times New Roman"/>
                <w:sz w:val="22"/>
                <w:szCs w:val="22"/>
                <w:lang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pacing w:lineRule="auto" w:line="240" w:before="0" w:after="0"/>
              <w:jc w:val="both"/>
              <w:rPr>
                <w:rFonts w:ascii="Times New Roman" w:hAnsi="Times New Roman"/>
                <w:lang w:val="uk-UA" w:eastAsia="ru-RU"/>
              </w:rPr>
            </w:pPr>
            <w:r>
              <w:rPr>
                <w:rFonts w:ascii="Times New Roman" w:hAnsi="Times New Roman"/>
                <w:lang w:eastAsia="ar-SA"/>
              </w:rPr>
              <w:t>форму</w:t>
            </w:r>
            <w:r>
              <w:rPr>
                <w:rFonts w:ascii="Times New Roman" w:hAnsi="Times New Roman"/>
                <w:lang w:val="uk-UA" w:eastAsia="ar-SA"/>
              </w:rPr>
              <w:t>вання</w:t>
            </w:r>
            <w:r>
              <w:rPr>
                <w:rFonts w:ascii="Times New Roman" w:hAnsi="Times New Roman"/>
                <w:lang w:eastAsia="ar-SA"/>
              </w:rPr>
              <w:t xml:space="preserve"> рішення про відмову у внесенні відомостей </w:t>
            </w:r>
            <w:r>
              <w:rPr>
                <w:rFonts w:ascii="Times New Roman" w:hAnsi="Times New Roman"/>
                <w:lang w:val="uk-UA"/>
              </w:rPr>
              <w:t xml:space="preserve">до </w:t>
            </w:r>
            <w:r>
              <w:rPr>
                <w:rFonts w:ascii="Times New Roman" w:hAnsi="Times New Roman"/>
                <w:lang w:val="uk-UA" w:eastAsia="ru-RU"/>
              </w:rPr>
              <w:t>Державного земельного кадастру за визначеними формами</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ascii="Times New Roman" w:hAnsi="Times New Roman"/>
                <w:lang w:val="uk-UA" w:eastAsia="ru-RU"/>
              </w:rPr>
              <w:t xml:space="preserve">Підписує документи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ascii="Times New Roman" w:hAnsi="Times New Roman"/>
                <w:lang w:val="uk-UA" w:eastAsia="ru-RU"/>
              </w:rPr>
              <w:t xml:space="preserve"> та засвідчує свій підпис власною печаткою, </w:t>
            </w:r>
            <w:r>
              <w:rPr>
                <w:rFonts w:ascii="Times New Roman" w:hAnsi="Times New Roman"/>
                <w:shd w:fill="FFFFFF" w:val="clear"/>
                <w:lang w:val="uk-UA"/>
              </w:rPr>
              <w:t>а в електронній формі, - посвідчує власним кваліфікованим електронним підписом</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5</w:t>
            </w:r>
            <w:r>
              <w:rPr>
                <w:rFonts w:eastAsia="Times New Roman" w:cs="Times New Roman" w:ascii="Times New Roman" w:hAnsi="Times New Roman"/>
                <w:lang w:eastAsia="ru-RU"/>
              </w:rPr>
              <w:t>.</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6</w:t>
            </w:r>
            <w:r>
              <w:rPr>
                <w:rFonts w:eastAsia="Times New Roman" w:cs="Times New Roman" w:ascii="Times New Roman" w:hAnsi="Times New Roman"/>
                <w:lang w:eastAsia="ru-RU"/>
              </w:rPr>
              <w:t>.</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43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або рішення про відмову у внесенні відомостей(змін до них)</w:t>
            </w:r>
          </w:p>
        </w:tc>
      </w:tr>
      <w:tr>
        <w:trPr/>
        <w:tc>
          <w:tcPr>
            <w:tcW w:w="765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before="0" w:after="0"/>
              <w:jc w:val="both"/>
              <w:rPr>
                <w:rFonts w:ascii="inherit" w:hAnsi="inherit" w:eastAsia="Times New Roman" w:cs="Times New Roman"/>
                <w:lang w:eastAsia="ru-RU"/>
              </w:rPr>
            </w:pPr>
            <w:r>
              <w:rPr>
                <w:rFonts w:eastAsia="Times New Roman" w:cs="Times New Roman" w:ascii="inherit" w:hAnsi="inherit"/>
                <w:b/>
                <w:bCs/>
                <w:lang w:eastAsia="ru-RU"/>
              </w:rPr>
              <w:t>Загальна кількість днів надання послуги –</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spacing w:lineRule="atLeast" w:line="225" w:before="0" w:after="0"/>
              <w:rPr>
                <w:rFonts w:ascii="inherit" w:hAnsi="inherit" w:eastAsia="Times New Roman" w:cs="Times New Roman"/>
                <w:lang w:eastAsia="ru-RU"/>
              </w:rPr>
            </w:pPr>
            <w:r>
              <w:rPr>
                <w:rFonts w:eastAsia="Times New Roman" w:cs="Times New Roman" w:ascii="inherit" w:hAnsi="inherit"/>
                <w:b/>
                <w:bCs/>
                <w:lang w:eastAsia="ru-RU"/>
              </w:rPr>
              <w:t>14 робочих днів</w:t>
            </w:r>
          </w:p>
        </w:tc>
      </w:tr>
      <w:tr>
        <w:trPr/>
        <w:tc>
          <w:tcPr>
            <w:tcW w:w="765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inherit" w:hAnsi="inherit" w:eastAsia="Times New Roman" w:cs="Times New Roman"/>
                <w:lang w:eastAsia="ru-RU"/>
              </w:rPr>
            </w:pPr>
            <w:r>
              <w:rPr>
                <w:rFonts w:eastAsia="Times New Roman" w:cs="Times New Roman" w:ascii="inherit" w:hAnsi="inherit"/>
                <w:b/>
                <w:bCs/>
                <w:lang w:eastAsia="ru-RU"/>
              </w:rPr>
              <w:t>Загальна кількість днів надання послуги (передбачена законодавством) –</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inherit" w:hAnsi="inherit" w:eastAsia="Times New Roman" w:cs="Times New Roman"/>
                <w:lang w:eastAsia="ru-RU"/>
              </w:rPr>
            </w:pPr>
            <w:r>
              <w:rPr>
                <w:rFonts w:eastAsia="Times New Roman" w:cs="Times New Roman" w:ascii="inherit" w:hAnsi="inherit"/>
                <w:b/>
                <w:bCs/>
                <w:lang w:eastAsia="ru-RU"/>
              </w:rPr>
              <w:t>14 робочих днів</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ind w:right="-1" w:hanging="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right="-1" w:firstLine="450"/>
        <w:jc w:val="both"/>
        <w:rPr/>
      </w:pPr>
      <w:r>
        <w:rPr>
          <w:lang w:val="uk-UA"/>
        </w:rPr>
        <w:t>р</w:t>
      </w:r>
      <w:r>
        <w:rPr/>
        <w:t>ішення, дії або бездіяльність Державного кадастрового реєстратора можуть бути оскаржені:до Держгеокадастру, у порядку, встановленому Кабінетом Міністрів України;до суду в порядку, встановленому </w:t>
      </w:r>
      <w:hyperlink r:id="rId15"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ind w:right="-143" w:hanging="0"/>
        <w:jc w:val="both"/>
        <w:rPr>
          <w:rFonts w:ascii="inherit" w:hAnsi="inherit" w:eastAsia="Times New Roman" w:cs="Times New Roman"/>
          <w:i/>
          <w:i/>
          <w:iCs/>
          <w:sz w:val="24"/>
          <w:szCs w:val="24"/>
          <w:lang w:eastAsia="ru-RU"/>
        </w:rPr>
      </w:pPr>
      <w:r>
        <w:rPr>
          <w:rFonts w:eastAsia="Times New Roman" w:cs="Times New Roman" w:ascii="inherit" w:hAnsi="inherit"/>
          <w:i/>
          <w:iCs/>
          <w:sz w:val="24"/>
          <w:szCs w:val="24"/>
          <w:lang w:eastAsia="ru-RU"/>
        </w:rPr>
      </w:r>
    </w:p>
    <w:p>
      <w:pPr>
        <w:pStyle w:val="Normal"/>
        <w:spacing w:lineRule="atLeast" w:line="348" w:before="0" w:after="0"/>
        <w:ind w:right="-143" w:hanging="0"/>
        <w:jc w:val="both"/>
        <w:rPr>
          <w:rFonts w:ascii="Verdana" w:hAnsi="Verdana" w:eastAsia="Times New Roman" w:cs="Times New Roman"/>
          <w:sz w:val="24"/>
          <w:szCs w:val="24"/>
          <w:lang w:eastAsia="ru-RU"/>
        </w:rPr>
      </w:pPr>
      <w:r>
        <w:rPr>
          <w:rFonts w:eastAsia="Times New Roman" w:cs="Times New Roman" w:ascii="inherit" w:hAnsi="inherit"/>
          <w:i/>
          <w:iCs/>
          <w:sz w:val="24"/>
          <w:szCs w:val="24"/>
          <w:lang w:eastAsia="ru-RU"/>
        </w:rPr>
        <w:t>Умовні позначки: В – виконує; У – бере участь; П – погоджує; З – затверджує.</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з внесення до Державного земельного кадастру відомостей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(змін до них) про земельну ділянку з видачею витягу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70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7"/>
        <w:gridCol w:w="4378"/>
        <w:gridCol w:w="1955"/>
        <w:gridCol w:w="636"/>
        <w:gridCol w:w="2154"/>
      </w:tblGrid>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в електронній формі</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Р</w:t>
            </w:r>
            <w:r>
              <w:rPr>
                <w:rFonts w:ascii="Times New Roman" w:hAnsi="Times New Roman"/>
                <w:shd w:fill="FFFFFF" w:val="clear"/>
              </w:rPr>
              <w:t>озглядає</w:t>
            </w:r>
            <w:r>
              <w:rPr>
                <w:rFonts w:ascii="Times New Roman" w:hAnsi="Times New Roman"/>
                <w:lang w:val="uk-UA" w:eastAsia="ru-RU"/>
              </w:rPr>
              <w:t xml:space="preserve"> заяву</w:t>
            </w:r>
            <w:r>
              <w:rPr>
                <w:rFonts w:ascii="Times New Roman" w:hAnsi="Times New Roman"/>
                <w:shd w:fill="FFFFFF" w:val="clear"/>
              </w:rPr>
              <w:t xml:space="preserve"> разом з документами</w:t>
            </w:r>
            <w:r>
              <w:rPr>
                <w:rFonts w:ascii="Times New Roman" w:hAnsi="Times New Roman"/>
                <w:shd w:fill="FFFFFF" w:val="clear"/>
                <w:lang w:val="uk-UA"/>
              </w:rPr>
              <w:t xml:space="preserve"> та п</w:t>
            </w:r>
            <w:r>
              <w:rPr>
                <w:rFonts w:ascii="Times New Roman" w:hAnsi="Times New Roman"/>
                <w:lang w:val="uk-UA" w:eastAsia="ar-SA"/>
              </w:rPr>
              <w:t>еревіряє:</w:t>
            </w:r>
          </w:p>
          <w:p>
            <w:pPr>
              <w:pStyle w:val="Rvps2"/>
              <w:shd w:val="clear" w:color="auto" w:fill="FFFFFF"/>
              <w:spacing w:lineRule="auto" w:line="240" w:beforeAutospacing="0" w:before="0" w:afterAutospacing="0" w:after="0"/>
              <w:ind w:firstLine="216"/>
              <w:jc w:val="both"/>
              <w:rPr>
                <w:sz w:val="22"/>
                <w:szCs w:val="22"/>
              </w:rPr>
            </w:pPr>
            <w:r>
              <w:rPr>
                <w:sz w:val="22"/>
                <w:szCs w:val="22"/>
              </w:rPr>
              <w:t>відповідність документів вимогам законодавства;</w:t>
            </w:r>
          </w:p>
          <w:p>
            <w:pPr>
              <w:pStyle w:val="Normal"/>
              <w:spacing w:lineRule="auto" w:line="240" w:before="0" w:after="0"/>
              <w:ind w:firstLine="126"/>
              <w:jc w:val="both"/>
              <w:rPr>
                <w:rFonts w:ascii="Times New Roman" w:hAnsi="Times New Roman" w:eastAsia="Times New Roman"/>
                <w:lang w:val="uk-UA"/>
              </w:rPr>
            </w:pPr>
            <w:r>
              <w:rPr>
                <w:rFonts w:ascii="Times New Roman" w:hAnsi="Times New Roman"/>
              </w:rPr>
              <w:t>електронний документ</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ascii="Times New Roman" w:hAnsi="Times New Roman"/>
                <w:lang w:val="uk-UA" w:eastAsia="ru-RU"/>
              </w:rPr>
              <w:t>Не пізніше тринадцятого робочого дня з</w:t>
            </w:r>
            <w:r>
              <w:rPr>
                <w:rFonts w:ascii="Times New Roman" w:hAnsi="Times New Roman"/>
                <w:lang w:val="uk-UA" w:eastAsia="ar-SA"/>
              </w:rPr>
              <w:t xml:space="preserve"> дня реєстрації заяви</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3</w:t>
            </w:r>
            <w:r>
              <w:rPr>
                <w:rFonts w:eastAsia="Times New Roman" w:cs="Times New Roman" w:ascii="Times New Roman" w:hAnsi="Times New Roman"/>
                <w:sz w:val="21"/>
                <w:szCs w:val="21"/>
                <w:lang w:eastAsia="ru-RU"/>
              </w:rPr>
              <w:t>.</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У разі прийняття рішення про внесення відомостей (змін до них) про земельну ділянку виконує:</w:t>
            </w:r>
          </w:p>
          <w:p>
            <w:pPr>
              <w:pStyle w:val="Style24"/>
              <w:spacing w:lineRule="auto" w:line="240" w:before="0" w:after="160"/>
              <w:ind w:hanging="0"/>
              <w:jc w:val="both"/>
              <w:rPr>
                <w:rFonts w:ascii="Times New Roman" w:hAnsi="Times New Roman"/>
                <w:sz w:val="21"/>
                <w:szCs w:val="21"/>
                <w:lang w:eastAsia="ar-SA"/>
              </w:rPr>
            </w:pPr>
            <w:r>
              <w:rPr>
                <w:rFonts w:ascii="Times New Roman" w:hAnsi="Times New Roman"/>
                <w:sz w:val="21"/>
                <w:szCs w:val="21"/>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Pr>
                <w:rFonts w:eastAsia="Times New Roman" w:ascii="Times New Roman" w:hAnsi="Times New Roman"/>
                <w:sz w:val="21"/>
                <w:szCs w:val="21"/>
              </w:rPr>
              <w:t>(змін до них) про земельну ділянку</w:t>
            </w:r>
            <w:r>
              <w:rPr>
                <w:rFonts w:ascii="Times New Roman" w:hAnsi="Times New Roman"/>
                <w:sz w:val="21"/>
                <w:szCs w:val="21"/>
                <w:lang w:eastAsia="ar-SA"/>
              </w:rPr>
              <w:t>;</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у разі, якщо Поземельна книга не відкривалась:</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pPr>
              <w:pStyle w:val="Normal"/>
              <w:shd w:val="clear" w:color="auto" w:fill="FFFFFF"/>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у разі, якщо Поземельна книга  відкривалась</w:t>
            </w:r>
            <w:r>
              <w:rPr>
                <w:rFonts w:eastAsia="Times New Roman" w:cs="Times New Roman" w:ascii="Times New Roman" w:hAnsi="Times New Roman"/>
                <w:sz w:val="21"/>
                <w:szCs w:val="21"/>
                <w:lang w:val="uk-UA" w:eastAsia="ru-RU"/>
              </w:rPr>
              <w:t xml:space="preserve"> (у</w:t>
            </w:r>
            <w:r>
              <w:rPr>
                <w:rFonts w:eastAsia="Times New Roman" w:cs="Times New Roman" w:ascii="Times New Roman" w:hAnsi="Times New Roman"/>
                <w:sz w:val="21"/>
                <w:szCs w:val="21"/>
                <w:lang w:eastAsia="ru-RU"/>
              </w:rPr>
              <w:t xml:space="preserve"> разі внесення відомостей (змін до них) про зареєстровану земельну ділянку такі відомості вносяться до Поземельної книги:в паперовій формі - Державним кадастровим реєстратором за місцем розташування земельної ділянки;в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r>
              <w:rPr>
                <w:rFonts w:eastAsia="Times New Roman" w:cs="Times New Roman" w:ascii="Times New Roman" w:hAnsi="Times New Roman"/>
                <w:sz w:val="21"/>
                <w:szCs w:val="21"/>
                <w:lang w:val="uk-UA" w:eastAsia="ru-RU"/>
              </w:rPr>
              <w:t>)</w:t>
            </w:r>
            <w:r>
              <w:rPr>
                <w:rFonts w:eastAsia="Times New Roman" w:cs="Times New Roman" w:ascii="Times New Roman" w:hAnsi="Times New Roman"/>
                <w:sz w:val="21"/>
                <w:szCs w:val="21"/>
                <w:lang w:eastAsia="ru-RU"/>
              </w:rPr>
              <w:t>:</w:t>
            </w:r>
          </w:p>
          <w:p>
            <w:pPr>
              <w:pStyle w:val="Rvps2"/>
              <w:shd w:val="clear" w:color="auto" w:fill="FFFFFF"/>
              <w:spacing w:lineRule="auto" w:line="240" w:beforeAutospacing="0" w:before="0" w:afterAutospacing="0" w:after="0"/>
              <w:jc w:val="both"/>
              <w:rPr>
                <w:sz w:val="21"/>
                <w:szCs w:val="21"/>
              </w:rPr>
            </w:pPr>
            <w:r>
              <w:rPr>
                <w:sz w:val="21"/>
                <w:szCs w:val="21"/>
              </w:rPr>
              <w:t>вн</w:t>
            </w:r>
            <w:r>
              <w:rPr>
                <w:sz w:val="21"/>
                <w:szCs w:val="21"/>
                <w:lang w:val="uk-UA"/>
              </w:rPr>
              <w:t>о</w:t>
            </w:r>
            <w:r>
              <w:rPr>
                <w:sz w:val="21"/>
                <w:szCs w:val="21"/>
              </w:rPr>
              <w:t>с</w:t>
            </w:r>
            <w:r>
              <w:rPr>
                <w:sz w:val="21"/>
                <w:szCs w:val="21"/>
                <w:lang w:val="uk-UA"/>
              </w:rPr>
              <w:t>ить</w:t>
            </w:r>
            <w:r>
              <w:rPr>
                <w:sz w:val="21"/>
                <w:szCs w:val="21"/>
              </w:rPr>
              <w:t xml:space="preserve">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pPr>
              <w:pStyle w:val="Rvps2"/>
              <w:shd w:val="clear" w:color="auto" w:fill="FFFFFF"/>
              <w:spacing w:lineRule="auto" w:line="240" w:beforeAutospacing="0" w:before="0" w:afterAutospacing="0" w:after="0"/>
              <w:jc w:val="both"/>
              <w:rPr>
                <w:sz w:val="21"/>
                <w:szCs w:val="21"/>
              </w:rPr>
            </w:pPr>
            <w:bookmarkStart w:id="14" w:name="n2304"/>
            <w:bookmarkStart w:id="15" w:name="n631"/>
            <w:bookmarkEnd w:id="14"/>
            <w:bookmarkEnd w:id="15"/>
            <w:r>
              <w:rPr>
                <w:sz w:val="21"/>
                <w:szCs w:val="21"/>
              </w:rPr>
              <w:t>проставля</w:t>
            </w:r>
            <w:r>
              <w:rPr>
                <w:sz w:val="21"/>
                <w:szCs w:val="21"/>
                <w:lang w:val="uk-UA"/>
              </w:rPr>
              <w:t>є</w:t>
            </w:r>
            <w:r>
              <w:rPr>
                <w:sz w:val="21"/>
                <w:szCs w:val="21"/>
              </w:rPr>
              <w:t xml:space="preserve"> на аркуші Поземельної книги в паперовій формі, до відомостей якої вносяться зміни, позначки про внесення змін до відомостей за визначеною формою;</w:t>
            </w:r>
          </w:p>
          <w:p>
            <w:pPr>
              <w:pStyle w:val="Rvps2"/>
              <w:shd w:val="clear" w:color="auto" w:fill="FFFFFF"/>
              <w:spacing w:lineRule="auto" w:line="240" w:beforeAutospacing="0" w:before="0" w:afterAutospacing="0" w:after="0"/>
              <w:jc w:val="both"/>
              <w:rPr>
                <w:sz w:val="21"/>
                <w:szCs w:val="21"/>
              </w:rPr>
            </w:pPr>
            <w:bookmarkStart w:id="16" w:name="n632"/>
            <w:bookmarkEnd w:id="16"/>
            <w:r>
              <w:rPr>
                <w:sz w:val="21"/>
                <w:szCs w:val="21"/>
              </w:rPr>
              <w:t>виготовля</w:t>
            </w:r>
            <w:r>
              <w:rPr>
                <w:sz w:val="21"/>
                <w:szCs w:val="21"/>
                <w:lang w:val="uk-UA"/>
              </w:rPr>
              <w:t>є</w:t>
            </w:r>
            <w:r>
              <w:rPr>
                <w:sz w:val="21"/>
                <w:szCs w:val="21"/>
              </w:rPr>
              <w:t xml:space="preserve"> нов</w:t>
            </w:r>
            <w:r>
              <w:rPr>
                <w:sz w:val="21"/>
                <w:szCs w:val="21"/>
                <w:lang w:val="uk-UA"/>
              </w:rPr>
              <w:t>ий</w:t>
            </w:r>
            <w:r>
              <w:rPr>
                <w:sz w:val="21"/>
                <w:szCs w:val="21"/>
              </w:rPr>
              <w:t xml:space="preserve"> аркуш Поземельної книги в електронній (цифровій) та паперовій формі із зміненими відомостями та долуч</w:t>
            </w:r>
            <w:r>
              <w:rPr>
                <w:sz w:val="21"/>
                <w:szCs w:val="21"/>
                <w:lang w:val="uk-UA"/>
              </w:rPr>
              <w:t>ає</w:t>
            </w:r>
            <w:r>
              <w:rPr>
                <w:sz w:val="21"/>
                <w:szCs w:val="21"/>
              </w:rPr>
              <w:t xml:space="preserve"> так</w:t>
            </w:r>
            <w:r>
              <w:rPr>
                <w:sz w:val="21"/>
                <w:szCs w:val="21"/>
                <w:lang w:val="uk-UA"/>
              </w:rPr>
              <w:t>ий</w:t>
            </w:r>
            <w:r>
              <w:rPr>
                <w:sz w:val="21"/>
                <w:szCs w:val="21"/>
              </w:rPr>
              <w:t xml:space="preserve"> аркуш до відповідної Поземельної книги для його зберігання разом з нею</w:t>
            </w:r>
          </w:p>
          <w:p>
            <w:pPr>
              <w:pStyle w:val="Rvps2"/>
              <w:shd w:val="clear" w:color="auto" w:fill="FFFFFF"/>
              <w:spacing w:lineRule="auto" w:line="240" w:beforeAutospacing="0" w:before="0" w:afterAutospacing="0" w:after="0"/>
              <w:jc w:val="both"/>
              <w:rPr>
                <w:sz w:val="21"/>
                <w:szCs w:val="21"/>
              </w:rPr>
            </w:pPr>
            <w:r>
              <w:rPr>
                <w:sz w:val="21"/>
                <w:szCs w:val="21"/>
              </w:rPr>
              <w:t>накладає на документацію із землеустрою, яка подана заявником в електронній формі, кваліфікований електронний підпис;</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p>
          <w:p>
            <w:pPr>
              <w:pStyle w:val="Rvps2"/>
              <w:shd w:val="clear" w:color="auto" w:fill="FFFFFF"/>
              <w:spacing w:lineRule="auto" w:line="240" w:beforeAutospacing="0" w:before="0" w:afterAutospacing="0" w:after="0"/>
              <w:jc w:val="both"/>
              <w:rPr>
                <w:sz w:val="21"/>
                <w:szCs w:val="21"/>
                <w:highlight w:val="white"/>
              </w:rPr>
            </w:pPr>
            <w:r>
              <w:rPr>
                <w:sz w:val="21"/>
                <w:szCs w:val="21"/>
                <w:shd w:fill="FFFFFF" w:val="clear"/>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У разі прийняття рішення про надання відмови у внесенні відомостей (змін до них) про земельну ділянку виконує:</w:t>
            </w:r>
          </w:p>
          <w:p>
            <w:pPr>
              <w:pStyle w:val="Style24"/>
              <w:spacing w:lineRule="auto" w:line="240" w:before="0" w:after="160"/>
              <w:ind w:left="-26" w:hanging="0"/>
              <w:jc w:val="both"/>
              <w:rPr>
                <w:rFonts w:ascii="Times New Roman" w:hAnsi="Times New Roman"/>
                <w:sz w:val="21"/>
                <w:szCs w:val="21"/>
                <w:lang w:eastAsia="ar-SA"/>
              </w:rPr>
            </w:pPr>
            <w:r>
              <w:rPr>
                <w:rFonts w:ascii="Times New Roman" w:hAnsi="Times New Roman"/>
                <w:sz w:val="21"/>
                <w:szCs w:val="21"/>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pacing w:lineRule="auto" w:line="240" w:before="0" w:after="0"/>
              <w:jc w:val="both"/>
              <w:rPr>
                <w:rFonts w:ascii="Times New Roman" w:hAnsi="Times New Roman" w:eastAsia="Times New Roman" w:cs="Times New Roman"/>
                <w:sz w:val="21"/>
                <w:szCs w:val="21"/>
                <w:lang w:val="uk-UA" w:eastAsia="ru-RU"/>
              </w:rPr>
            </w:pPr>
            <w:r>
              <w:rPr>
                <w:rFonts w:eastAsia="Times New Roman" w:cs="Times New Roman" w:ascii="Times New Roman" w:hAnsi="Times New Roman"/>
                <w:sz w:val="21"/>
                <w:szCs w:val="21"/>
                <w:lang w:eastAsia="ru-RU"/>
              </w:rPr>
              <w:t xml:space="preserve">формує рішення про відмову у внесенні відомостей (змін до них) про земельну ділянку </w:t>
            </w:r>
            <w:r>
              <w:rPr>
                <w:rFonts w:ascii="Times New Roman" w:hAnsi="Times New Roman"/>
                <w:sz w:val="21"/>
                <w:szCs w:val="21"/>
                <w:lang w:val="uk-UA" w:eastAsia="ru-RU"/>
              </w:rPr>
              <w:t>за визначеними формами</w:t>
            </w:r>
          </w:p>
          <w:p>
            <w:pPr>
              <w:pStyle w:val="Normal"/>
              <w:spacing w:lineRule="auto" w:line="240" w:before="0" w:after="0"/>
              <w:jc w:val="both"/>
              <w:rPr>
                <w:rFonts w:ascii="Times New Roman" w:hAnsi="Times New Roman" w:eastAsia="Times New Roman" w:cs="Times New Roman"/>
                <w:sz w:val="21"/>
                <w:szCs w:val="21"/>
                <w:lang w:val="uk-UA" w:eastAsia="ru-RU"/>
              </w:rPr>
            </w:pPr>
            <w:r>
              <w:rPr>
                <w:rFonts w:eastAsia="Times New Roman" w:ascii="Times New Roman" w:hAnsi="Times New Roman"/>
                <w:sz w:val="21"/>
                <w:szCs w:val="21"/>
                <w:lang w:val="uk-UA" w:eastAsia="ru-RU"/>
              </w:rPr>
              <w:t xml:space="preserve">Підписує документи </w:t>
            </w:r>
            <w:r>
              <w:rPr>
                <w:rFonts w:eastAsia="Times New Roman" w:ascii="Times New Roman" w:hAnsi="Times New Roman"/>
                <w:sz w:val="21"/>
                <w:szCs w:val="21"/>
                <w:shd w:fill="FFFFFF" w:val="clear"/>
                <w:lang w:val="uk-UA" w:eastAsia="ru-RU"/>
              </w:rPr>
              <w:t xml:space="preserve">у паперовій </w:t>
            </w:r>
            <w:r>
              <w:rPr>
                <w:rFonts w:ascii="Times New Roman" w:hAnsi="Times New Roman"/>
                <w:sz w:val="21"/>
                <w:szCs w:val="21"/>
                <w:shd w:fill="FFFFFF" w:val="clear"/>
                <w:lang w:val="uk-UA"/>
              </w:rPr>
              <w:t>формі</w:t>
            </w:r>
            <w:r>
              <w:rPr>
                <w:rFonts w:eastAsia="Times New Roman" w:ascii="Times New Roman" w:hAnsi="Times New Roman"/>
                <w:sz w:val="21"/>
                <w:szCs w:val="21"/>
                <w:lang w:val="uk-UA" w:eastAsia="ru-RU"/>
              </w:rPr>
              <w:t xml:space="preserve"> та засвідчує свій підпис власною печаткою, </w:t>
            </w:r>
            <w:r>
              <w:rPr>
                <w:rFonts w:ascii="Times New Roman" w:hAnsi="Times New Roman"/>
                <w:sz w:val="21"/>
                <w:szCs w:val="21"/>
                <w:shd w:fill="FFFFFF" w:val="clear"/>
                <w:lang w:val="uk-UA"/>
              </w:rPr>
              <w:t>а в електронній формі, - посвідчує власним кваліфікованим електронним підписом</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p>
            <w:pPr>
              <w:pStyle w:val="Normal"/>
              <w:shd w:val="clear" w:color="auto" w:fill="FFFFFF"/>
              <w:spacing w:lineRule="auto" w:line="240" w:before="0" w:after="150"/>
              <w:ind w:firstLine="45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b/>
                <w:b/>
                <w:bCs/>
                <w:sz w:val="21"/>
                <w:szCs w:val="21"/>
                <w:lang w:eastAsia="ru-RU"/>
              </w:rPr>
            </w:pPr>
            <w:r>
              <w:rPr>
                <w:rFonts w:eastAsia="Times New Roman" w:cs="Times New Roman" w:ascii="Times New Roman" w:hAnsi="Times New Roman"/>
                <w:b/>
                <w:bCs/>
                <w:sz w:val="21"/>
                <w:szCs w:val="21"/>
                <w:lang w:eastAsia="ru-RU"/>
              </w:rPr>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Не пізніше тринадцятого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sz w:val="21"/>
                <w:szCs w:val="21"/>
                <w:lang w:val="uk-UA"/>
              </w:rPr>
            </w:pPr>
            <w:r>
              <w:rPr>
                <w:rFonts w:eastAsia="Times New Roman" w:ascii="Times New Roman" w:hAnsi="Times New Roman"/>
                <w:sz w:val="21"/>
                <w:szCs w:val="21"/>
                <w:lang w:val="uk-UA"/>
              </w:rPr>
              <w:t>4.</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sz w:val="21"/>
                <w:szCs w:val="21"/>
                <w:lang w:val="uk-UA" w:eastAsia="ru-RU"/>
              </w:rPr>
            </w:pPr>
            <w:r>
              <w:rPr>
                <w:rFonts w:ascii="Times New Roman" w:hAnsi="Times New Roman"/>
                <w:sz w:val="21"/>
                <w:szCs w:val="21"/>
                <w:lang w:val="uk-UA" w:eastAsia="ru-RU"/>
              </w:rPr>
              <w:t>Надсилає сф</w:t>
            </w:r>
            <w:r>
              <w:rPr>
                <w:rFonts w:ascii="Times New Roman" w:hAnsi="Times New Roman"/>
                <w:sz w:val="21"/>
                <w:szCs w:val="21"/>
                <w:lang w:val="uk-UA" w:eastAsia="ar-SA"/>
              </w:rPr>
              <w:t xml:space="preserve">ормовані для видачі документи </w:t>
            </w:r>
            <w:r>
              <w:rPr>
                <w:rFonts w:ascii="Times New Roman" w:hAnsi="Times New Roman"/>
                <w:sz w:val="21"/>
                <w:szCs w:val="21"/>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5</w:t>
            </w:r>
            <w:r>
              <w:rPr>
                <w:rFonts w:eastAsia="Times New Roman" w:cs="Times New Roman" w:ascii="Times New Roman" w:hAnsi="Times New Roman"/>
                <w:sz w:val="21"/>
                <w:szCs w:val="21"/>
                <w:lang w:eastAsia="ru-RU"/>
              </w:rPr>
              <w:t>.</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Передає витяг з Державного земельного кадастру про земельну ділянку або рішення про відмову у внесенні відомостей (змін до них) про земельну ділянку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Державний кадастровий реєстратор</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6</w:t>
            </w:r>
            <w:r>
              <w:rPr>
                <w:rFonts w:eastAsia="Times New Roman" w:cs="Times New Roman" w:ascii="Times New Roman" w:hAnsi="Times New Roman"/>
                <w:sz w:val="21"/>
                <w:szCs w:val="21"/>
                <w:lang w:eastAsia="ru-RU"/>
              </w:rPr>
              <w:t>.</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відомостей (змін до них) про земельну ділянку до центру надання адміністративних послуг</w:t>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Спеціаліст відповідного структурного підрозділу територіального органу Держгеокадастру</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Не пізніше чотирнадцятого робочого дня з дня реєстрації заяви </w:t>
            </w:r>
          </w:p>
        </w:tc>
      </w:tr>
      <w:tr>
        <w:trPr/>
        <w:tc>
          <w:tcPr>
            <w:tcW w:w="5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val="uk-UA" w:eastAsia="ru-RU"/>
              </w:rPr>
              <w:t>7</w:t>
            </w:r>
            <w:r>
              <w:rPr>
                <w:rFonts w:eastAsia="Times New Roman" w:cs="Times New Roman" w:ascii="Times New Roman" w:hAnsi="Times New Roman"/>
                <w:sz w:val="21"/>
                <w:szCs w:val="21"/>
                <w:lang w:eastAsia="ru-RU"/>
              </w:rPr>
              <w:t>.</w:t>
            </w:r>
          </w:p>
        </w:tc>
        <w:tc>
          <w:tcPr>
            <w:tcW w:w="4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Вида</w:t>
            </w:r>
            <w:r>
              <w:rPr>
                <w:rFonts w:eastAsia="Times New Roman" w:cs="Times New Roman" w:ascii="Times New Roman" w:hAnsi="Times New Roman"/>
                <w:sz w:val="21"/>
                <w:szCs w:val="21"/>
                <w:lang w:val="uk-UA" w:eastAsia="ru-RU"/>
              </w:rPr>
              <w:t>є</w:t>
            </w:r>
            <w:r>
              <w:rPr>
                <w:rFonts w:eastAsia="Times New Roman" w:cs="Times New Roman" w:ascii="Times New Roman" w:hAnsi="Times New Roman"/>
                <w:sz w:val="21"/>
                <w:szCs w:val="21"/>
                <w:lang w:eastAsia="ru-RU"/>
              </w:rPr>
              <w:t xml:space="preserve"> замовнику витяг з Державного земельного кадастру про земельну ділянку або рішення про відмову у внесенні відомостей (змін до них) про земельну ділянку</w:t>
            </w:r>
          </w:p>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r>
          </w:p>
        </w:tc>
        <w:tc>
          <w:tcPr>
            <w:tcW w:w="1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Адміністратор центру надання адміністративних послуг</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В</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 день звернення заявника після отримання витягу або рішення про відмову у внесенні відомостей(змін до них)</w:t>
            </w:r>
          </w:p>
        </w:tc>
      </w:tr>
      <w:tr>
        <w:trPr/>
        <w:tc>
          <w:tcPr>
            <w:tcW w:w="75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14 робочих днів</w:t>
            </w:r>
          </w:p>
        </w:tc>
      </w:tr>
      <w:tr>
        <w:trPr/>
        <w:tc>
          <w:tcPr>
            <w:tcW w:w="75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Загальна кількість днів надання послуги (передбачена законодавством) –</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eastAsia="ru-RU"/>
              </w:rPr>
              <w:t>14 робочих днів</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w:t>
      </w:r>
      <w:r>
        <w:rPr/>
        <w:t>Держгеокадастру</w:t>
      </w:r>
      <w:r>
        <w:rPr>
          <w:color w:val="000000"/>
        </w:rPr>
        <w:t>, у порядку, встановленому Кабінетом Міністрів України;до суду в порядку, встановленому </w:t>
      </w:r>
      <w:hyperlink r:id="rId16"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inherit" w:hAnsi="inherit" w:eastAsia="Times New Roman" w:cs="Times New Roman"/>
          <w:i/>
          <w:i/>
          <w:iCs/>
          <w:color w:val="444444"/>
          <w:sz w:val="24"/>
          <w:szCs w:val="24"/>
          <w:lang w:eastAsia="ru-RU"/>
        </w:rPr>
      </w:pPr>
      <w:r>
        <w:rPr>
          <w:rFonts w:eastAsia="Times New Roman" w:cs="Times New Roman" w:ascii="inherit" w:hAnsi="inherit"/>
          <w:i/>
          <w:iCs/>
          <w:color w:val="444444"/>
          <w:sz w:val="24"/>
          <w:szCs w:val="24"/>
          <w:lang w:eastAsia="ru-RU"/>
        </w:rPr>
        <w:t> </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 </w:t>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4536" w:leader="none"/>
        </w:tabs>
        <w:ind w:left="567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з внесення до Державного земельного кадастру відомостей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(змін до них) про землі в межах територій адміністративно-територіальних одиниць</w:t>
      </w:r>
      <w:r>
        <w:rPr>
          <w:rFonts w:eastAsia="Times New Roman" w:cs="Times New Roman" w:ascii="Times New Roman" w:hAnsi="Times New Roman"/>
          <w:sz w:val="24"/>
          <w:szCs w:val="24"/>
          <w:lang w:val="uk-UA" w:eastAsia="ru-RU"/>
        </w:rPr>
        <w:t>,</w:t>
      </w:r>
      <w:r>
        <w:rPr>
          <w:rFonts w:ascii="Times New Roman" w:hAnsi="Times New Roman"/>
          <w:sz w:val="24"/>
          <w:szCs w:val="24"/>
          <w:shd w:fill="FFFFFF" w:val="clear"/>
        </w:rPr>
        <w:t xml:space="preserve"> про землі в межах територій територіальних громад</w:t>
      </w:r>
      <w:r>
        <w:rPr>
          <w:rFonts w:ascii="Times New Roman" w:hAnsi="Times New Roman"/>
          <w:sz w:val="24"/>
          <w:szCs w:val="24"/>
          <w:shd w:fill="FFFFFF" w:val="clear"/>
          <w:lang w:val="uk-UA"/>
        </w:rPr>
        <w:t>,</w:t>
      </w:r>
      <w:r>
        <w:rPr>
          <w:rFonts w:eastAsia="Times New Roman" w:cs="Times New Roman" w:ascii="Times New Roman" w:hAnsi="Times New Roman"/>
          <w:sz w:val="24"/>
          <w:szCs w:val="24"/>
          <w:lang w:eastAsia="ru-RU"/>
        </w:rPr>
        <w:t>з видачею витягу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4514"/>
        <w:gridCol w:w="1974"/>
        <w:gridCol w:w="632"/>
        <w:gridCol w:w="1936"/>
      </w:tblGrid>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в електронній формі</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Р</w:t>
            </w:r>
            <w:r>
              <w:rPr>
                <w:rFonts w:ascii="Times New Roman" w:hAnsi="Times New Roman"/>
                <w:shd w:fill="FFFFFF" w:val="clear"/>
              </w:rPr>
              <w:t>озглядає</w:t>
            </w:r>
            <w:r>
              <w:rPr>
                <w:rFonts w:ascii="Times New Roman" w:hAnsi="Times New Roman"/>
                <w:lang w:val="uk-UA" w:eastAsia="ru-RU"/>
              </w:rPr>
              <w:t xml:space="preserve"> заяву</w:t>
            </w:r>
            <w:r>
              <w:rPr>
                <w:rFonts w:ascii="Times New Roman" w:hAnsi="Times New Roman"/>
                <w:shd w:fill="FFFFFF" w:val="clear"/>
              </w:rPr>
              <w:t xml:space="preserve"> разом з документами</w:t>
            </w:r>
            <w:r>
              <w:rPr>
                <w:rFonts w:ascii="Times New Roman" w:hAnsi="Times New Roman"/>
                <w:shd w:fill="FFFFFF" w:val="clear"/>
                <w:lang w:val="uk-UA"/>
              </w:rPr>
              <w:t xml:space="preserve"> та п</w:t>
            </w:r>
            <w:r>
              <w:rPr>
                <w:rFonts w:ascii="Times New Roman" w:hAnsi="Times New Roman"/>
                <w:lang w:val="uk-UA" w:eastAsia="ar-SA"/>
              </w:rPr>
              <w:t>еревіряє:</w:t>
            </w:r>
          </w:p>
          <w:p>
            <w:pPr>
              <w:pStyle w:val="Rvps2"/>
              <w:shd w:val="clear" w:color="auto" w:fill="FFFFFF"/>
              <w:spacing w:lineRule="auto" w:line="240" w:beforeAutospacing="0" w:before="0" w:afterAutospacing="0" w:after="0"/>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lang w:val="uk-UA"/>
              </w:rPr>
            </w:pPr>
            <w:bookmarkStart w:id="17" w:name="n403"/>
            <w:bookmarkEnd w:id="17"/>
            <w:r>
              <w:rPr>
                <w:rFonts w:ascii="Times New Roman" w:hAnsi="Times New Roman"/>
              </w:rPr>
              <w:t>електронний документ</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b/>
                <w:b/>
                <w:bCs/>
                <w:lang w:val="uk-UA"/>
              </w:rPr>
            </w:pPr>
            <w:r>
              <w:rPr>
                <w:rFonts w:eastAsia="Times New Roman" w:ascii="Times New Roman" w:hAnsi="Times New Roman"/>
                <w:b/>
                <w:bCs/>
                <w:lang w:val="uk-UA"/>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ascii="Times New Roman" w:hAnsi="Times New Roman"/>
                <w:lang w:val="uk-UA" w:eastAsia="ru-RU"/>
              </w:rPr>
              <w:t>Не пізніше тринадцятого робочого дня з</w:t>
            </w:r>
            <w:r>
              <w:rPr>
                <w:rFonts w:ascii="Times New Roman" w:hAnsi="Times New Roman"/>
                <w:lang w:val="uk-UA" w:eastAsia="ar-SA"/>
              </w:rPr>
              <w:t xml:space="preserve"> дня реєстрації заяви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eastAsia="Times New Roman" w:ascii="Times New Roman" w:hAnsi="Times New Roman"/>
                <w:lang w:val="uk-UA" w:eastAsia="uk-UA"/>
              </w:rPr>
              <w:t xml:space="preserve">У разі прийняття рішення про внесення відомостей </w:t>
            </w:r>
            <w:r>
              <w:rPr>
                <w:rFonts w:eastAsia="Times New Roman" w:ascii="Times New Roman" w:hAnsi="Times New Roman"/>
                <w:lang w:val="uk-UA"/>
              </w:rPr>
              <w:t xml:space="preserve">(змін до них) </w:t>
            </w:r>
            <w:r>
              <w:rPr>
                <w:rFonts w:eastAsia="Times New Roman" w:ascii="Times New Roman" w:hAnsi="Times New Roman"/>
                <w:lang w:eastAsia="ru-RU"/>
              </w:rPr>
              <w:t xml:space="preserve">про землі в межах територій адміністративно-територіальних одиниць, </w:t>
            </w:r>
            <w:r>
              <w:rPr>
                <w:rFonts w:ascii="Times New Roman" w:hAnsi="Times New Roman"/>
                <w:shd w:fill="FFFFFF" w:val="clear"/>
              </w:rPr>
              <w:t>про землі в межах територій територіальних громад</w:t>
            </w:r>
            <w:r>
              <w:rPr>
                <w:rFonts w:eastAsia="Times New Roman" w:ascii="Times New Roman" w:hAnsi="Times New Roman"/>
                <w:lang w:val="uk-UA" w:eastAsia="uk-UA"/>
              </w:rPr>
              <w:t xml:space="preserve"> до Державного земельного кадастру в</w:t>
            </w:r>
            <w:r>
              <w:rPr>
                <w:rFonts w:ascii="Times New Roman" w:hAnsi="Times New Roman"/>
                <w:lang w:val="uk-UA"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Pr>
                <w:rFonts w:eastAsia="Times New Roman" w:ascii="Times New Roman" w:hAnsi="Times New Roman"/>
                <w:sz w:val="22"/>
                <w:szCs w:val="22"/>
              </w:rPr>
              <w:t xml:space="preserve">про землі в межах територій адміністративно-територіальних одиниць, </w:t>
            </w:r>
            <w:r>
              <w:rPr>
                <w:rFonts w:ascii="Times New Roman" w:hAnsi="Times New Roman"/>
                <w:sz w:val="22"/>
                <w:szCs w:val="22"/>
                <w:shd w:fill="FFFFFF" w:val="clear"/>
              </w:rPr>
              <w:t>про землі в межах територій територіальних громад</w:t>
            </w:r>
            <w:r>
              <w:rPr>
                <w:rFonts w:ascii="Times New Roman" w:hAnsi="Times New Roman"/>
                <w:sz w:val="22"/>
                <w:szCs w:val="22"/>
                <w:lang w:eastAsia="ar-SA"/>
              </w:rPr>
              <w:t>;</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Style24"/>
              <w:spacing w:lineRule="auto" w:line="240" w:before="0" w:after="160"/>
              <w:ind w:hanging="0"/>
              <w:jc w:val="both"/>
              <w:rPr>
                <w:rFonts w:ascii="Times New Roman" w:hAnsi="Times New Roman"/>
                <w:sz w:val="22"/>
                <w:szCs w:val="22"/>
              </w:rPr>
            </w:pPr>
            <w:r>
              <w:rPr>
                <w:rFonts w:ascii="Times New Roman" w:hAnsi="Times New Roman"/>
                <w:sz w:val="22"/>
                <w:szCs w:val="22"/>
                <w:lang w:eastAsia="ar-SA"/>
              </w:rPr>
              <w:t xml:space="preserve">формує витяг з Державного земельного кадастру про </w:t>
            </w:r>
            <w:r>
              <w:rPr>
                <w:rFonts w:eastAsia="Times New Roman" w:ascii="Times New Roman" w:hAnsi="Times New Roman"/>
                <w:sz w:val="22"/>
                <w:szCs w:val="22"/>
              </w:rPr>
              <w:t xml:space="preserve">землі в межах територій адміністративно-територіальних одиниць, </w:t>
            </w:r>
            <w:r>
              <w:rPr>
                <w:rFonts w:ascii="Times New Roman" w:hAnsi="Times New Roman"/>
                <w:sz w:val="22"/>
                <w:szCs w:val="22"/>
                <w:shd w:fill="FFFFFF" w:val="clear"/>
              </w:rPr>
              <w:t>про землі в межах територій територіальних громад</w:t>
            </w:r>
            <w:r>
              <w:rPr>
                <w:rFonts w:ascii="Times New Roman" w:hAnsi="Times New Roman"/>
                <w:sz w:val="22"/>
                <w:szCs w:val="22"/>
              </w:rPr>
              <w:t xml:space="preserve"> за визначеними формами;</w:t>
            </w:r>
          </w:p>
          <w:p>
            <w:pPr>
              <w:pStyle w:val="Rvps2"/>
              <w:shd w:val="clear" w:color="auto" w:fill="FFFFFF"/>
              <w:spacing w:lineRule="auto" w:line="240" w:beforeAutospacing="0" w:before="0" w:afterAutospacing="0" w:after="0"/>
              <w:jc w:val="both"/>
              <w:rPr>
                <w:sz w:val="22"/>
                <w:szCs w:val="22"/>
                <w:highlight w:val="white"/>
                <w:lang w:val="uk-UA"/>
              </w:rPr>
            </w:pPr>
            <w:r>
              <w:rPr>
                <w:sz w:val="22"/>
                <w:szCs w:val="22"/>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sz w:val="22"/>
                <w:szCs w:val="22"/>
                <w:shd w:fill="FFFFFF" w:val="clear"/>
                <w:lang w:val="uk-UA"/>
              </w:rPr>
              <w:t>вимогами законодавства</w:t>
            </w:r>
          </w:p>
          <w:p>
            <w:pPr>
              <w:pStyle w:val="Style24"/>
              <w:spacing w:lineRule="auto" w:line="240" w:before="0" w:after="160"/>
              <w:ind w:hanging="0"/>
              <w:jc w:val="both"/>
              <w:rPr>
                <w:rFonts w:ascii="Times New Roman" w:hAnsi="Times New Roman"/>
                <w:sz w:val="22"/>
                <w:szCs w:val="22"/>
                <w:lang w:eastAsia="ar-SA"/>
              </w:rPr>
            </w:pPr>
            <w:bookmarkStart w:id="18" w:name="n2953"/>
            <w:bookmarkEnd w:id="18"/>
            <w:r>
              <w:rPr>
                <w:rFonts w:ascii="Times New Roman" w:hAnsi="Times New Roman"/>
                <w:sz w:val="22"/>
                <w:szCs w:val="22"/>
                <w:lang w:eastAsia="ar-SA"/>
              </w:rPr>
              <w:t xml:space="preserve">У разі прийняття рішення про надання відмови у внесенні </w:t>
            </w:r>
            <w:r>
              <w:rPr>
                <w:rFonts w:eastAsia="Times New Roman" w:ascii="Times New Roman" w:hAnsi="Times New Roman"/>
                <w:sz w:val="22"/>
                <w:szCs w:val="22"/>
                <w:lang w:eastAsia="uk-UA"/>
              </w:rPr>
              <w:t xml:space="preserve">відомостей </w:t>
            </w:r>
            <w:r>
              <w:rPr>
                <w:rFonts w:eastAsia="Times New Roman" w:ascii="Times New Roman" w:hAnsi="Times New Roman"/>
                <w:sz w:val="22"/>
                <w:szCs w:val="22"/>
              </w:rPr>
              <w:t xml:space="preserve">(змін до них) про землі в межах територій адміністративно-територіальних одиниць, </w:t>
            </w:r>
            <w:r>
              <w:rPr>
                <w:rFonts w:ascii="Times New Roman" w:hAnsi="Times New Roman"/>
                <w:sz w:val="22"/>
                <w:szCs w:val="22"/>
                <w:shd w:fill="FFFFFF" w:val="clear"/>
              </w:rPr>
              <w:t>про землі в межах територій територіальних громад</w:t>
            </w:r>
            <w:r>
              <w:rPr>
                <w:rFonts w:eastAsia="Times New Roman" w:ascii="Times New Roman" w:hAnsi="Times New Roman"/>
                <w:sz w:val="22"/>
                <w:szCs w:val="22"/>
                <w:lang w:eastAsia="uk-UA"/>
              </w:rPr>
              <w:t xml:space="preserve"> до Державного земельного кадастру в</w:t>
            </w:r>
            <w:r>
              <w:rPr>
                <w:rFonts w:ascii="Times New Roman" w:hAnsi="Times New Roman"/>
                <w:sz w:val="22"/>
                <w:szCs w:val="22"/>
                <w:lang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pacing w:lineRule="auto" w:line="240" w:before="0" w:after="0"/>
              <w:jc w:val="both"/>
              <w:rPr>
                <w:rFonts w:ascii="Times New Roman" w:hAnsi="Times New Roman"/>
                <w:lang w:val="uk-UA" w:eastAsia="ru-RU"/>
              </w:rPr>
            </w:pPr>
            <w:bookmarkStart w:id="19" w:name="n423"/>
            <w:bookmarkEnd w:id="19"/>
            <w:r>
              <w:rPr>
                <w:rFonts w:ascii="Times New Roman" w:hAnsi="Times New Roman"/>
                <w:lang w:eastAsia="ar-SA"/>
              </w:rPr>
              <w:t>форму</w:t>
            </w:r>
            <w:r>
              <w:rPr>
                <w:rFonts w:ascii="Times New Roman" w:hAnsi="Times New Roman"/>
                <w:lang w:val="uk-UA" w:eastAsia="ar-SA"/>
              </w:rPr>
              <w:t>вання</w:t>
            </w:r>
            <w:r>
              <w:rPr>
                <w:rFonts w:ascii="Times New Roman" w:hAnsi="Times New Roman"/>
                <w:lang w:eastAsia="ar-SA"/>
              </w:rPr>
              <w:t xml:space="preserve"> рішення про відмову у внесенні відомостей </w:t>
            </w:r>
            <w:r>
              <w:rPr>
                <w:rFonts w:ascii="Times New Roman" w:hAnsi="Times New Roman"/>
                <w:lang w:val="uk-UA"/>
              </w:rPr>
              <w:t xml:space="preserve">(змін до них) до </w:t>
            </w:r>
            <w:r>
              <w:rPr>
                <w:rFonts w:ascii="Times New Roman" w:hAnsi="Times New Roman"/>
                <w:lang w:val="uk-UA" w:eastAsia="ru-RU"/>
              </w:rPr>
              <w:t>Державного земельного кадастру</w:t>
            </w:r>
            <w:r>
              <w:rPr>
                <w:rFonts w:ascii="Times New Roman" w:hAnsi="Times New Roman"/>
                <w:lang w:val="uk-UA"/>
              </w:rPr>
              <w:t xml:space="preserve"> про землі в межах адміністративно-територіальних одиниць,</w:t>
            </w:r>
            <w:r>
              <w:rPr>
                <w:rFonts w:ascii="Times New Roman" w:hAnsi="Times New Roman"/>
                <w:shd w:fill="FFFFFF" w:val="clear"/>
              </w:rPr>
              <w:t xml:space="preserve"> про землі в межах територій територіальних громад</w:t>
            </w:r>
            <w:r>
              <w:rPr>
                <w:rFonts w:ascii="Times New Roman" w:hAnsi="Times New Roman"/>
                <w:lang w:val="uk-UA" w:eastAsia="ru-RU"/>
              </w:rPr>
              <w:t xml:space="preserve"> за визначеними формами</w:t>
            </w:r>
          </w:p>
          <w:p>
            <w:pPr>
              <w:pStyle w:val="Normal"/>
              <w:spacing w:lineRule="auto" w:line="240" w:before="0" w:after="0"/>
              <w:jc w:val="both"/>
              <w:rPr>
                <w:rFonts w:ascii="Times New Roman" w:hAnsi="Times New Roman"/>
                <w:lang w:val="uk-UA" w:eastAsia="ru-RU"/>
              </w:rPr>
            </w:pPr>
            <w:r>
              <w:rPr>
                <w:rFonts w:eastAsia="Times New Roman" w:ascii="Times New Roman" w:hAnsi="Times New Roman"/>
                <w:lang w:val="uk-UA" w:eastAsia="ru-RU"/>
              </w:rPr>
              <w:t xml:space="preserve">Підписує документи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ascii="Times New Roman" w:hAnsi="Times New Roman"/>
                <w:lang w:val="uk-UA" w:eastAsia="ru-RU"/>
              </w:rPr>
              <w:t xml:space="preserve"> та засвідчує свій підпис власною печаткою, </w:t>
            </w:r>
            <w:r>
              <w:rPr>
                <w:rFonts w:ascii="Times New Roman" w:hAnsi="Times New Roman"/>
                <w:shd w:fill="FFFFFF" w:val="clear"/>
                <w:lang w:val="uk-UA"/>
              </w:rPr>
              <w:t>а в електронній формі, - посвідчує власним кваліфікованим електронним підписом</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b/>
                <w:b/>
                <w:lang w:val="uk-UA"/>
              </w:rPr>
            </w:pPr>
            <w:r>
              <w:rPr>
                <w:rFonts w:ascii="Times New Roman" w:hAnsi="Times New Roman"/>
                <w:b/>
                <w:lang w:val="uk-UA"/>
              </w:rPr>
              <w:t>В</w:t>
            </w:r>
          </w:p>
          <w:p>
            <w:pPr>
              <w:pStyle w:val="Normal"/>
              <w:spacing w:lineRule="auto" w:line="240" w:before="0" w:after="0"/>
              <w:jc w:val="center"/>
              <w:rPr>
                <w:rFonts w:ascii="Times New Roman" w:hAnsi="Times New Roman"/>
                <w:b/>
                <w:b/>
                <w:lang w:val="uk-UA"/>
              </w:rPr>
            </w:pPr>
            <w:r>
              <w:rPr>
                <w:rFonts w:ascii="Times New Roman" w:hAnsi="Times New Roman"/>
                <w:b/>
                <w:lang w:val="uk-UA"/>
              </w:rPr>
            </w:r>
          </w:p>
          <w:p>
            <w:pPr>
              <w:pStyle w:val="Normal"/>
              <w:spacing w:lineRule="auto" w:line="240" w:before="0" w:after="0"/>
              <w:jc w:val="center"/>
              <w:rPr>
                <w:rFonts w:ascii="Times New Roman" w:hAnsi="Times New Roman"/>
                <w:b/>
                <w:b/>
                <w:lang w:val="uk-UA" w:eastAsia="ar-SA"/>
              </w:rPr>
            </w:pPr>
            <w:r>
              <w:rPr>
                <w:rFonts w:ascii="Times New Roman" w:hAnsi="Times New Roman"/>
                <w:b/>
                <w:lang w:val="uk-UA"/>
              </w:rPr>
              <w:t>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lang w:val="uk-UA" w:eastAsia="ru-RU"/>
              </w:rPr>
              <w:t>Не пізніше тринадцятого робочого дня з</w:t>
            </w:r>
            <w:r>
              <w:rPr>
                <w:rFonts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highlight w:val="white"/>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ascii="Times New Roman" w:hAnsi="Times New Roman"/>
                <w:lang w:val="uk-UA" w:eastAsia="ru-RU"/>
              </w:rPr>
              <w:t xml:space="preserve">Не пізніше чотирнадцятого робочого дня </w:t>
            </w:r>
            <w:r>
              <w:rPr>
                <w:rFonts w:eastAsia="Times New Roman" w:ascii="Times New Roman" w:hAnsi="Times New Roman"/>
                <w:lang w:val="uk-UA"/>
              </w:rPr>
              <w:t xml:space="preserve">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5.</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lang w:val="uk-UA" w:eastAsia="ru-RU"/>
              </w:rPr>
              <w:t xml:space="preserve">Передає витяг з Державного земельного кадастру про землі в межах територій адміністративно-територіальних одиниць, </w:t>
            </w:r>
            <w:r>
              <w:rPr>
                <w:rFonts w:ascii="Times New Roman" w:hAnsi="Times New Roman"/>
                <w:shd w:fill="FFFFFF" w:val="clear"/>
              </w:rPr>
              <w:t>про землі в межах територій територіальних громад</w:t>
            </w:r>
            <w:r>
              <w:rPr>
                <w:rFonts w:ascii="Times New Roman" w:hAnsi="Times New Roman"/>
                <w:lang w:val="uk-UA"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Pr>
                <w:rFonts w:ascii="Times New Roman" w:hAnsi="Times New Roman"/>
                <w:shd w:fill="FFFFFF" w:val="clear"/>
              </w:rPr>
              <w:t>про землі в межах територій територіальних громад</w:t>
            </w:r>
            <w:r>
              <w:rPr>
                <w:rFonts w:ascii="Times New Roman" w:hAnsi="Times New Roman"/>
                <w:lang w:val="uk-UA" w:eastAsia="ru-RU"/>
              </w:rPr>
              <w:t xml:space="preserve"> до спеціаліста відповідного структурного підрозділу </w:t>
            </w:r>
            <w:r>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val="uk-UA" w:eastAsia="ru-RU"/>
              </w:rPr>
              <w:t>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lang w:val="uk-UA" w:eastAsia="ar-SA"/>
              </w:rPr>
            </w:pPr>
            <w:r>
              <w:rPr>
                <w:rFonts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lang w:val="uk-UA" w:eastAsia="ar-SA"/>
              </w:rPr>
            </w:pPr>
            <w:r>
              <w:rPr>
                <w:rFonts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480"/>
              <w:jc w:val="center"/>
              <w:rPr>
                <w:rFonts w:ascii="Times New Roman" w:hAnsi="Times New Roman"/>
                <w:lang w:val="uk-UA" w:eastAsia="ru-RU"/>
              </w:rPr>
            </w:pPr>
            <w:r>
              <w:rPr>
                <w:rFonts w:ascii="Times New Roman" w:hAnsi="Times New Roman"/>
                <w:lang w:val="uk-UA" w:eastAsia="ru-RU"/>
              </w:rPr>
              <w:t>Не пізніше чотирнадцятого робочого дня з</w:t>
            </w:r>
            <w:r>
              <w:rPr>
                <w:rFonts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територій адміністративно-територіальних одиниць</w:t>
            </w:r>
            <w:r>
              <w:rPr>
                <w:rFonts w:eastAsia="Times New Roman" w:cs="Times New Roman" w:ascii="Times New Roman" w:hAnsi="Times New Roman"/>
                <w:lang w:val="uk-UA" w:eastAsia="ru-RU"/>
              </w:rPr>
              <w:t>,</w:t>
            </w:r>
            <w:r>
              <w:rPr>
                <w:rFonts w:ascii="Times New Roman" w:hAnsi="Times New Roman"/>
                <w:shd w:fill="FFFFFF" w:val="clear"/>
              </w:rPr>
              <w:t xml:space="preserve"> про землі в межах територій територіальних громад</w:t>
            </w:r>
            <w:r>
              <w:rPr>
                <w:rFonts w:eastAsia="Times New Roman" w:cs="Times New Roman" w:ascii="Times New Roman" w:hAnsi="Times New Roman"/>
                <w:lang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r>
              <w:rPr>
                <w:rFonts w:eastAsia="Times New Roman" w:cs="Times New Roman" w:ascii="Times New Roman" w:hAnsi="Times New Roman"/>
                <w:lang w:val="uk-UA" w:eastAsia="ru-RU"/>
              </w:rPr>
              <w:t>,</w:t>
            </w:r>
            <w:r>
              <w:rPr>
                <w:rFonts w:ascii="Times New Roman" w:hAnsi="Times New Roman"/>
                <w:shd w:fill="FFFFFF" w:val="clear"/>
              </w:rPr>
              <w:t>про землі в межах територій територіальних громад</w:t>
            </w:r>
            <w:r>
              <w:rPr>
                <w:rFonts w:eastAsia="Times New Roman" w:cs="Times New Roman" w:ascii="Times New Roman" w:hAnsi="Times New Roman"/>
                <w:lang w:eastAsia="ru-RU"/>
              </w:rPr>
              <w:t>до 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w:t>
            </w:r>
            <w:r>
              <w:rPr>
                <w:rFonts w:eastAsia="Times New Roman" w:cs="Times New Roman" w:ascii="Times New Roman" w:hAnsi="Times New Roman"/>
                <w:lang w:val="uk-UA" w:eastAsia="ru-RU"/>
              </w:rPr>
              <w:t>є</w:t>
            </w:r>
            <w:r>
              <w:rPr>
                <w:rFonts w:eastAsia="Times New Roman" w:cs="Times New Roman" w:ascii="Times New Roman" w:hAnsi="Times New Roman"/>
                <w:lang w:eastAsia="ru-RU"/>
              </w:rPr>
              <w:t xml:space="preserve"> замовнику витяг з Державного земельного кадастру про землі в межах територій адміністративно-територіальних одиниць</w:t>
            </w:r>
            <w:r>
              <w:rPr>
                <w:rFonts w:eastAsia="Times New Roman" w:cs="Times New Roman" w:ascii="Times New Roman" w:hAnsi="Times New Roman"/>
                <w:lang w:val="uk-UA" w:eastAsia="ru-RU"/>
              </w:rPr>
              <w:t>,</w:t>
            </w:r>
            <w:r>
              <w:rPr>
                <w:rFonts w:ascii="Times New Roman" w:hAnsi="Times New Roman"/>
                <w:shd w:fill="FFFFFF" w:val="clear"/>
              </w:rPr>
              <w:t xml:space="preserve"> про землі в межах територій територіальних громад</w:t>
            </w:r>
            <w:r>
              <w:rPr>
                <w:rFonts w:eastAsia="Times New Roman" w:cs="Times New Roman" w:ascii="Times New Roman" w:hAnsi="Times New Roman"/>
                <w:lang w:eastAsia="ru-RU"/>
              </w:rPr>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r>
              <w:rPr>
                <w:rFonts w:eastAsia="Times New Roman" w:cs="Times New Roman" w:ascii="Times New Roman" w:hAnsi="Times New Roman"/>
                <w:lang w:val="uk-UA" w:eastAsia="ru-RU"/>
              </w:rPr>
              <w:t xml:space="preserve">, </w:t>
            </w:r>
            <w:r>
              <w:rPr>
                <w:rFonts w:ascii="Times New Roman" w:hAnsi="Times New Roman"/>
                <w:shd w:fill="FFFFFF" w:val="clear"/>
              </w:rPr>
              <w:t>про землі в межах територій територіальних громад</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або рішення про відмову у внесенні відомостей(змін до них)</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bl>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Verdana" w:hAnsi="Verdana"/>
          <w:b/>
          <w:bCs/>
          <w:color w:val="444444"/>
          <w:sz w:val="24"/>
          <w:szCs w:val="24"/>
          <w:lang w:eastAsia="ru-RU"/>
        </w:rPr>
        <w:t> </w:t>
      </w: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w:t>
      </w:r>
      <w:r>
        <w:rPr/>
        <w:t>Держгеокадастру</w:t>
      </w:r>
      <w:r>
        <w:rPr>
          <w:color w:val="000000"/>
        </w:rPr>
        <w:t>, у порядку, встановленому Кабінетом Міністрів України; до суду в порядку, встановленому </w:t>
      </w:r>
      <w:hyperlink r:id="rId17"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inherit" w:hAnsi="inherit" w:eastAsia="Times New Roman" w:cs="Times New Roman"/>
          <w:i/>
          <w:i/>
          <w:iCs/>
          <w:sz w:val="24"/>
          <w:szCs w:val="24"/>
          <w:lang w:eastAsia="ru-RU"/>
        </w:rPr>
      </w:pPr>
      <w:r>
        <w:rPr>
          <w:rFonts w:eastAsia="Times New Roman" w:cs="Times New Roman" w:ascii="inherit" w:hAnsi="inherit"/>
          <w:i/>
          <w:i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inherit" w:hAnsi="inherit"/>
          <w:i/>
          <w:iCs/>
          <w:sz w:val="24"/>
          <w:szCs w:val="24"/>
          <w:lang w:eastAsia="ru-RU"/>
        </w:rPr>
        <w:t>Умовні позначки: В – виконує; У – бере участь; П – погоджує; З – затверджує.</w:t>
      </w:r>
      <w:r>
        <w:rPr>
          <w:rFonts w:eastAsia="Times New Roman" w:cs="Times New Roman" w:ascii="Verdana" w:hAnsi="Verdana"/>
          <w:b/>
          <w:bCs/>
          <w:sz w:val="24"/>
          <w:szCs w:val="24"/>
          <w:lang w:eastAsia="ru-RU"/>
        </w:rPr>
        <w:t> </w:t>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Verdana" w:hAnsi="Verdana"/>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адміністративної послуги з державної реєстрації земельної ділянки з видачею витягу з Державного земельного кадастру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5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96"/>
        <w:gridCol w:w="4454"/>
        <w:gridCol w:w="2030"/>
        <w:gridCol w:w="639"/>
        <w:gridCol w:w="1937"/>
      </w:tblGrid>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cs="Times New Roman"/>
                <w:highlight w:val="white"/>
              </w:rPr>
            </w:pPr>
            <w:r>
              <w:rPr>
                <w:rFonts w:eastAsia="Times New Roman" w:cs="Times New Roman" w:ascii="Times New Roman" w:hAnsi="Times New Roman"/>
                <w:lang w:eastAsia="ru-RU"/>
              </w:rPr>
              <w:t xml:space="preserve">Прийняття </w:t>
            </w:r>
            <w:r>
              <w:rPr>
                <w:rFonts w:cs="Times New Roman" w:ascii="Times New Roman" w:hAnsi="Times New Roman"/>
                <w:shd w:fill="FFFFFF" w:val="clear"/>
                <w:lang w:val="uk-UA"/>
              </w:rPr>
              <w:t>з</w:t>
            </w:r>
            <w:r>
              <w:rPr>
                <w:rFonts w:cs="Times New Roman" w:ascii="Times New Roman" w:hAnsi="Times New Roman"/>
                <w:shd w:fill="FFFFFF" w:val="clear"/>
              </w:rPr>
              <w:t>аяв</w:t>
            </w:r>
            <w:r>
              <w:rPr>
                <w:rFonts w:cs="Times New Roman" w:ascii="Times New Roman" w:hAnsi="Times New Roman"/>
                <w:shd w:fill="FFFFFF" w:val="clear"/>
                <w:lang w:val="uk-UA"/>
              </w:rPr>
              <w:t>и</w:t>
            </w:r>
            <w:r>
              <w:rPr>
                <w:rFonts w:cs="Times New Roman" w:ascii="Times New Roman" w:hAnsi="Times New Roman"/>
                <w:shd w:fill="FFFFFF" w:val="clear"/>
              </w:rPr>
              <w:t xml:space="preserve"> про державну реєстрацію земельної ділянки з доданими документамив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r>
              <w:rPr>
                <w:rFonts w:cs="Times New Roman" w:ascii="Times New Roman" w:hAnsi="Times New Roman"/>
                <w:shd w:fill="FFFFFF" w:val="clear"/>
                <w:lang w:val="uk-UA"/>
              </w:rPr>
              <w:t>,</w:t>
            </w:r>
            <w:r>
              <w:rPr>
                <w:rFonts w:cs="Times New Roman" w:ascii="Times New Roman" w:hAnsi="Times New Roman"/>
                <w:shd w:fill="FFFFFF" w:val="clear"/>
              </w:rPr>
              <w:t xml:space="preserve"> пода</w:t>
            </w:r>
            <w:r>
              <w:rPr>
                <w:rFonts w:cs="Times New Roman" w:ascii="Times New Roman" w:hAnsi="Times New Roman"/>
                <w:shd w:fill="FFFFFF" w:val="clear"/>
                <w:lang w:val="uk-UA"/>
              </w:rPr>
              <w:t>ної</w:t>
            </w:r>
            <w:r>
              <w:rPr>
                <w:rFonts w:cs="Times New Roman" w:ascii="Times New Roman" w:hAnsi="Times New Roman"/>
                <w:shd w:fill="FFFFFF" w:val="clear"/>
              </w:rPr>
              <w:t xml:space="preserve"> відповідним сертифікованим інженером-землевпорядником від імені замовника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cs="Times New Roman"/>
                <w:highlight w:val="white"/>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2</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Перевіряє:</w:t>
            </w:r>
          </w:p>
          <w:p>
            <w:pPr>
              <w:pStyle w:val="Rvps2"/>
              <w:shd w:val="clear" w:color="auto" w:fill="FFFFFF"/>
              <w:tabs>
                <w:tab w:val="clear" w:pos="708"/>
                <w:tab w:val="left" w:pos="211" w:leader="none"/>
              </w:tabs>
              <w:spacing w:lineRule="auto" w:line="240" w:beforeAutospacing="0" w:before="0" w:afterAutospacing="0" w:after="0"/>
              <w:ind w:hanging="45"/>
              <w:jc w:val="both"/>
              <w:rPr>
                <w:sz w:val="22"/>
                <w:szCs w:val="22"/>
              </w:rPr>
            </w:pPr>
            <w:bookmarkStart w:id="20" w:name="n593"/>
            <w:bookmarkEnd w:id="20"/>
            <w:r>
              <w:rPr>
                <w:sz w:val="22"/>
                <w:szCs w:val="22"/>
              </w:rPr>
              <w:t>1)</w:t>
            </w:r>
            <w:r>
              <w:rPr>
                <w:sz w:val="22"/>
                <w:szCs w:val="22"/>
                <w:lang w:val="uk-UA"/>
              </w:rPr>
              <w:t> </w:t>
            </w:r>
            <w:r>
              <w:rPr>
                <w:sz w:val="22"/>
                <w:szCs w:val="22"/>
              </w:rPr>
              <w:t>відповідність поданих документів вимогам законодавства;</w:t>
            </w:r>
          </w:p>
          <w:p>
            <w:pPr>
              <w:pStyle w:val="Rvps2"/>
              <w:shd w:val="clear" w:color="auto" w:fill="FFFFFF"/>
              <w:spacing w:lineRule="auto" w:line="240" w:beforeAutospacing="0" w:before="0" w:afterAutospacing="0" w:after="0"/>
              <w:ind w:hanging="45"/>
              <w:jc w:val="both"/>
              <w:rPr>
                <w:sz w:val="22"/>
                <w:szCs w:val="22"/>
                <w:lang w:val="uk-UA"/>
              </w:rPr>
            </w:pPr>
            <w:bookmarkStart w:id="21" w:name="n594"/>
            <w:bookmarkEnd w:id="21"/>
            <w:r>
              <w:rPr>
                <w:sz w:val="22"/>
                <w:szCs w:val="22"/>
              </w:rPr>
              <w:t>2) електронний документ</w:t>
            </w:r>
            <w:r>
              <w:rPr>
                <w:sz w:val="22"/>
                <w:szCs w:val="22"/>
                <w:lang w:val="uk-UA"/>
              </w:rPr>
              <w:t>;</w:t>
            </w:r>
          </w:p>
          <w:p>
            <w:pPr>
              <w:pStyle w:val="Normal"/>
              <w:spacing w:lineRule="auto" w:line="240" w:before="0" w:after="0"/>
              <w:ind w:hanging="45"/>
              <w:jc w:val="both"/>
              <w:rPr>
                <w:rFonts w:ascii="Times New Roman" w:hAnsi="Times New Roman" w:eastAsia="Times New Roman" w:cs="Times New Roman"/>
                <w:lang w:val="uk-UA" w:eastAsia="ru-RU"/>
              </w:rPr>
            </w:pPr>
            <w:r>
              <w:rPr>
                <w:rFonts w:cs="Times New Roman" w:ascii="Times New Roman" w:hAnsi="Times New Roman"/>
                <w:shd w:fill="FFFFFF" w:val="clear"/>
                <w:lang w:val="uk-UA"/>
              </w:rPr>
              <w:t>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календарного дня з дня реєстрації заяви </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3</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Rvps2"/>
              <w:shd w:val="clear" w:color="auto" w:fill="FFFFFF"/>
              <w:spacing w:lineRule="auto" w:line="240" w:beforeAutospacing="0" w:before="0" w:afterAutospacing="0" w:after="0"/>
              <w:jc w:val="both"/>
              <w:rPr>
                <w:sz w:val="22"/>
                <w:szCs w:val="22"/>
              </w:rPr>
            </w:pPr>
            <w:r>
              <w:rPr>
                <w:sz w:val="22"/>
                <w:szCs w:val="22"/>
              </w:rPr>
              <w:t>За результатами перевірки виконує одну з таких дій:</w:t>
            </w:r>
          </w:p>
          <w:p>
            <w:pPr>
              <w:pStyle w:val="Rvps2"/>
              <w:shd w:val="clear" w:color="auto" w:fill="FFFFFF"/>
              <w:spacing w:lineRule="auto" w:line="240" w:beforeAutospacing="0" w:before="0" w:afterAutospacing="0" w:after="0"/>
              <w:jc w:val="both"/>
              <w:rPr>
                <w:sz w:val="22"/>
                <w:szCs w:val="22"/>
              </w:rPr>
            </w:pPr>
            <w:bookmarkStart w:id="22" w:name="n596"/>
            <w:bookmarkEnd w:id="22"/>
            <w:r>
              <w:rPr>
                <w:sz w:val="22"/>
                <w:szCs w:val="22"/>
                <w:shd w:fill="FFFFFF" w:val="clear"/>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Pr>
                <w:sz w:val="22"/>
                <w:szCs w:val="22"/>
              </w:rPr>
              <w:t>здійснює державну реєстрацію земельної ділянки:</w:t>
            </w:r>
          </w:p>
          <w:p>
            <w:pPr>
              <w:pStyle w:val="Rvps2"/>
              <w:shd w:val="clear" w:color="auto" w:fill="FFFFFF"/>
              <w:spacing w:lineRule="auto" w:line="240" w:beforeAutospacing="0" w:before="0" w:afterAutospacing="0" w:after="0"/>
              <w:jc w:val="both"/>
              <w:rPr>
                <w:sz w:val="22"/>
                <w:szCs w:val="22"/>
              </w:rPr>
            </w:pPr>
            <w:bookmarkStart w:id="23" w:name="n597"/>
            <w:bookmarkEnd w:id="23"/>
            <w:r>
              <w:rPr>
                <w:sz w:val="22"/>
                <w:szCs w:val="22"/>
              </w:rPr>
              <w:t>- за допомогою програмного забезпечення Державного земельного кадастру присвоює кадастровий номер земельній ділянці;</w:t>
            </w:r>
          </w:p>
          <w:p>
            <w:pPr>
              <w:pStyle w:val="Rvps2"/>
              <w:shd w:val="clear" w:color="auto" w:fill="FFFFFF"/>
              <w:spacing w:lineRule="auto" w:line="240" w:beforeAutospacing="0" w:before="0" w:afterAutospacing="0" w:after="0"/>
              <w:jc w:val="both"/>
              <w:rPr>
                <w:sz w:val="22"/>
                <w:szCs w:val="22"/>
              </w:rPr>
            </w:pPr>
            <w:bookmarkStart w:id="24" w:name="n598"/>
            <w:bookmarkEnd w:id="24"/>
            <w:r>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pPr>
              <w:pStyle w:val="Rvps2"/>
              <w:shd w:val="clear" w:color="auto" w:fill="FFFFFF"/>
              <w:spacing w:lineRule="auto" w:line="240" w:beforeAutospacing="0" w:before="0" w:afterAutospacing="0" w:after="0"/>
              <w:jc w:val="both"/>
              <w:rPr>
                <w:sz w:val="22"/>
                <w:szCs w:val="22"/>
              </w:rPr>
            </w:pPr>
            <w:bookmarkStart w:id="25" w:name="n599"/>
            <w:bookmarkEnd w:id="25"/>
            <w:r>
              <w:rPr>
                <w:sz w:val="22"/>
                <w:szCs w:val="22"/>
              </w:rPr>
              <w:t xml:space="preserve">- засвідчує документацію із землеустрою, технічну документацію з оцінки земель в електронній формі </w:t>
            </w:r>
            <w:r>
              <w:rPr>
                <w:sz w:val="22"/>
                <w:szCs w:val="22"/>
                <w:shd w:fill="FFFFFF" w:val="clear"/>
              </w:rPr>
              <w:t>кваліфіковани</w:t>
            </w:r>
            <w:r>
              <w:rPr>
                <w:sz w:val="22"/>
                <w:szCs w:val="22"/>
                <w:shd w:fill="FFFFFF" w:val="clear"/>
                <w:lang w:val="uk-UA"/>
              </w:rPr>
              <w:t>м</w:t>
            </w:r>
            <w:r>
              <w:rPr>
                <w:sz w:val="22"/>
                <w:szCs w:val="22"/>
                <w:shd w:fill="FFFFFF" w:val="clear"/>
              </w:rPr>
              <w:t xml:space="preserve"> електронни</w:t>
            </w:r>
            <w:r>
              <w:rPr>
                <w:sz w:val="22"/>
                <w:szCs w:val="22"/>
                <w:shd w:fill="FFFFFF" w:val="clear"/>
                <w:lang w:val="uk-UA"/>
              </w:rPr>
              <w:t>м</w:t>
            </w:r>
            <w:r>
              <w:rPr>
                <w:sz w:val="22"/>
                <w:szCs w:val="22"/>
                <w:shd w:fill="FFFFFF" w:val="clear"/>
              </w:rPr>
              <w:t xml:space="preserve"> підпис</w:t>
            </w:r>
            <w:r>
              <w:rPr>
                <w:sz w:val="22"/>
                <w:szCs w:val="22"/>
                <w:shd w:fill="FFFFFF" w:val="clear"/>
                <w:lang w:val="uk-UA"/>
              </w:rPr>
              <w:t>ом</w:t>
            </w:r>
            <w:r>
              <w:rPr>
                <w:sz w:val="22"/>
                <w:szCs w:val="22"/>
              </w:rPr>
              <w:t>;</w:t>
            </w:r>
            <w:bookmarkStart w:id="26" w:name="n600"/>
            <w:bookmarkEnd w:id="26"/>
          </w:p>
          <w:p>
            <w:pPr>
              <w:pStyle w:val="Rvps2"/>
              <w:shd w:val="clear" w:color="auto" w:fill="FFFFFF"/>
              <w:spacing w:lineRule="auto" w:line="240" w:beforeAutospacing="0" w:before="0" w:afterAutospacing="0" w:after="0"/>
              <w:jc w:val="both"/>
              <w:rPr>
                <w:sz w:val="22"/>
                <w:szCs w:val="22"/>
                <w:lang w:val="uk-UA"/>
              </w:rPr>
            </w:pPr>
            <w:r>
              <w:rPr>
                <w:color w:val="333333"/>
                <w:shd w:fill="FFFFFF" w:val="clear"/>
                <w:lang w:val="uk-UA"/>
              </w:rPr>
              <w:t xml:space="preserve">- </w:t>
            </w:r>
            <w:r>
              <w:rPr>
                <w:sz w:val="22"/>
                <w:szCs w:val="22"/>
                <w:shd w:fill="FFFFFF" w:val="clear"/>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r>
              <w:rPr>
                <w:sz w:val="22"/>
                <w:szCs w:val="22"/>
                <w:shd w:fill="FFFFFF" w:val="clear"/>
                <w:lang w:val="uk-UA"/>
              </w:rPr>
              <w:t>;</w:t>
            </w:r>
          </w:p>
          <w:p>
            <w:pPr>
              <w:pStyle w:val="Rvps2"/>
              <w:shd w:val="clear" w:color="auto" w:fill="FFFFFF"/>
              <w:spacing w:lineRule="auto" w:line="240" w:beforeAutospacing="0" w:before="0" w:afterAutospacing="0" w:after="0"/>
              <w:jc w:val="both"/>
              <w:rPr>
                <w:sz w:val="22"/>
                <w:szCs w:val="22"/>
              </w:rPr>
            </w:pPr>
            <w:r>
              <w:rPr>
                <w:lang w:val="uk-UA"/>
              </w:rPr>
              <w:t xml:space="preserve">- </w:t>
            </w:r>
            <w:r>
              <w:rPr>
                <w:sz w:val="22"/>
                <w:szCs w:val="22"/>
                <w:lang w:val="uk-UA"/>
              </w:rPr>
              <w:t>формує</w:t>
            </w:r>
            <w:r>
              <w:rPr>
                <w:sz w:val="22"/>
                <w:szCs w:val="22"/>
              </w:rPr>
              <w:t xml:space="preserve"> витяг з Державного земельного кадастру на підтвердження державної реєстрації земельної ділянки;</w:t>
            </w:r>
          </w:p>
          <w:p>
            <w:pPr>
              <w:pStyle w:val="Rvps2"/>
              <w:shd w:val="clear" w:color="auto" w:fill="FFFFFF"/>
              <w:spacing w:lineRule="auto" w:line="240" w:beforeAutospacing="0" w:before="0" w:afterAutospacing="0" w:after="0"/>
              <w:jc w:val="both"/>
              <w:rPr>
                <w:sz w:val="22"/>
                <w:szCs w:val="22"/>
                <w:highlight w:val="white"/>
              </w:rPr>
            </w:pPr>
            <w:r>
              <w:rPr>
                <w:sz w:val="22"/>
                <w:szCs w:val="22"/>
                <w:shd w:fill="FFFFFF" w:val="clear"/>
                <w:lang w:val="uk-UA"/>
              </w:rPr>
              <w:t xml:space="preserve">- </w:t>
            </w:r>
            <w:r>
              <w:rPr>
                <w:sz w:val="22"/>
                <w:szCs w:val="22"/>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sz w:val="22"/>
                <w:szCs w:val="22"/>
                <w:shd w:fill="FFFFFF" w:val="clear"/>
                <w:lang w:val="uk-UA"/>
              </w:rPr>
              <w:t>вимогами законодавства</w:t>
            </w:r>
          </w:p>
          <w:p>
            <w:pPr>
              <w:pStyle w:val="Rvps2"/>
              <w:shd w:val="clear" w:color="auto" w:fill="FFFFFF"/>
              <w:spacing w:lineRule="auto" w:line="240" w:beforeAutospacing="0" w:before="0" w:afterAutospacing="0" w:after="0"/>
              <w:jc w:val="both"/>
              <w:rPr>
                <w:color w:val="333333"/>
                <w:lang w:val="uk-UA"/>
              </w:rPr>
            </w:pPr>
            <w:r>
              <w:rPr>
                <w:sz w:val="22"/>
                <w:szCs w:val="22"/>
                <w:lang w:val="uk-UA"/>
              </w:rPr>
              <w:t>або</w:t>
            </w:r>
          </w:p>
          <w:p>
            <w:pPr>
              <w:pStyle w:val="Normal"/>
              <w:spacing w:lineRule="auto" w:line="240" w:before="0" w:after="0"/>
              <w:jc w:val="both"/>
              <w:rPr>
                <w:rFonts w:ascii="Times New Roman" w:hAnsi="Times New Roman" w:eastAsia="Times New Roman" w:cs="Times New Roman"/>
                <w:lang w:val="uk-UA" w:eastAsia="ru-RU"/>
              </w:rPr>
            </w:pPr>
            <w:bookmarkStart w:id="27" w:name="n416"/>
            <w:bookmarkEnd w:id="27"/>
            <w:r>
              <w:rPr>
                <w:rFonts w:eastAsia="Times New Roman" w:cs="Times New Roman" w:ascii="Times New Roman" w:hAnsi="Times New Roman"/>
                <w:lang w:val="uk-UA" w:eastAsia="ru-RU"/>
              </w:rPr>
              <w:t xml:space="preserve">формує рішення про відмову у державній реєстрації земельної ділянки із зазначенням </w:t>
            </w:r>
            <w:r>
              <w:rPr>
                <w:rFonts w:cs="Times New Roman" w:ascii="Times New Roman" w:hAnsi="Times New Roman"/>
                <w:shd w:fill="FFFFFF" w:val="clear"/>
                <w:lang w:val="uk-UA"/>
              </w:rPr>
              <w:t>вичерпного переліку підстав для відмови у державній реєстрації земельної ділянки</w:t>
            </w:r>
          </w:p>
          <w:p>
            <w:pPr>
              <w:pStyle w:val="Normal"/>
              <w:spacing w:lineRule="auto" w:line="240" w:before="0" w:after="0"/>
              <w:jc w:val="both"/>
              <w:rPr>
                <w:rFonts w:ascii="Times New Roman" w:hAnsi="Times New Roman" w:eastAsia="Times New Roman"/>
                <w:lang w:val="uk-UA" w:eastAsia="ru-RU"/>
              </w:rPr>
            </w:pPr>
            <w:r>
              <w:rPr>
                <w:rFonts w:eastAsia="Times New Roman" w:cs="Times New Roman" w:ascii="Times New Roman" w:hAnsi="Times New Roman"/>
                <w:lang w:val="uk-UA" w:eastAsia="ru-RU"/>
              </w:rPr>
              <w:t xml:space="preserve">Підписує документи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cs="Times New Roman" w:ascii="Times New Roman" w:hAnsi="Times New Roman"/>
                <w:lang w:val="uk-UA" w:eastAsia="ru-RU"/>
              </w:rPr>
              <w:t xml:space="preserve">та засвідчує свій підпис власною печаткою, </w:t>
            </w:r>
            <w:bookmarkStart w:id="28" w:name="n601"/>
            <w:bookmarkEnd w:id="28"/>
            <w:r>
              <w:rPr>
                <w:rFonts w:ascii="Times New Roman" w:hAnsi="Times New Roman"/>
                <w:shd w:fill="FFFFFF" w:val="clear"/>
                <w:lang w:val="uk-UA"/>
              </w:rPr>
              <w:t>а в електронній формі, - посвідчує власним кваліфікованим електронним підписом</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календарного дня з дня реєстрації заяви </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Rvps2"/>
              <w:shd w:val="clear" w:color="auto" w:fill="FFFFFF"/>
              <w:spacing w:lineRule="auto" w:line="240" w:beforeAutospacing="0" w:before="0" w:afterAutospacing="0" w:after="150"/>
              <w:ind w:firstLine="450"/>
              <w:jc w:val="both"/>
              <w:rPr/>
            </w:pPr>
            <w:r>
              <w:rPr/>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rPr>
            </w:pPr>
            <w:r>
              <w:rPr>
                <w:rFonts w:ascii="Times New Roman" w:hAnsi="Times New Roman"/>
                <w:lang w:val="uk-UA" w:eastAsia="ru-RU"/>
              </w:rPr>
              <w:t xml:space="preserve">За бажанням заявника надсилає витяг з Державного земельного кадастру </w:t>
            </w:r>
            <w:r>
              <w:rPr>
                <w:rFonts w:eastAsia="Times New Roman" w:cs="Times New Roman" w:ascii="Times New Roman" w:hAnsi="Times New Roman"/>
                <w:lang w:val="uk-UA" w:eastAsia="ru-RU"/>
              </w:rPr>
              <w:t xml:space="preserve">про земельну ділянку або рішення про відмову у державній реєстрації земельної ділянки </w:t>
            </w:r>
            <w:r>
              <w:rPr>
                <w:rFonts w:cs="Times New Roman" w:ascii="Times New Roman" w:hAnsi="Times New Roman"/>
                <w:shd w:fill="FFFFFF" w:val="clear"/>
                <w:lang w:val="uk-UA"/>
              </w:rPr>
              <w:t>в електронній формі з використанням засобів телекомунікаційного зв’язку</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календарного дня з дня реєстрації заяви </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5</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Передає витяг з Державного земельного кадастру про земельну ділянку або рішення про відмову у державній реєстрації земельної ділянки </w:t>
            </w:r>
            <w:r>
              <w:rPr>
                <w:rFonts w:cs="Times New Roman" w:ascii="Times New Roman" w:hAnsi="Times New Roman"/>
                <w:shd w:fill="FFFFFF" w:val="clear"/>
                <w:lang w:val="uk-UA"/>
              </w:rPr>
              <w:t xml:space="preserve">у паперовій формі </w:t>
            </w:r>
            <w:r>
              <w:rPr>
                <w:rFonts w:eastAsia="Times New Roman" w:cs="Times New Roman" w:ascii="Times New Roman" w:hAnsi="Times New Roman"/>
                <w:lang w:eastAsia="ru-RU"/>
              </w:rPr>
              <w:t xml:space="preserve">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w:t>
            </w:r>
            <w:r>
              <w:rPr>
                <w:rFonts w:cs="Times New Roman" w:ascii="Times New Roman" w:hAnsi="Times New Roman"/>
                <w:shd w:fill="FFFFFF" w:val="clear"/>
                <w:lang w:val="uk-UA"/>
              </w:rPr>
              <w:t>зазначеного у заяві центру надання адміністративних послуг</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календарного дня з дня реєстрації заяви </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6</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державній реєстрації земельної ділянки </w:t>
            </w:r>
            <w:r>
              <w:rPr>
                <w:rFonts w:cs="Times New Roman" w:ascii="Times New Roman" w:hAnsi="Times New Roman"/>
                <w:shd w:fill="FFFFFF" w:val="clear"/>
                <w:lang w:val="uk-UA"/>
              </w:rPr>
              <w:t xml:space="preserve">у паперовій формі </w:t>
            </w:r>
            <w:r>
              <w:rPr>
                <w:rFonts w:eastAsia="Times New Roman" w:cs="Times New Roman" w:ascii="Times New Roman" w:hAnsi="Times New Roman"/>
                <w:lang w:eastAsia="ru-RU"/>
              </w:rPr>
              <w:t xml:space="preserve">до </w:t>
            </w:r>
            <w:r>
              <w:rPr>
                <w:rFonts w:cs="Times New Roman" w:ascii="Times New Roman" w:hAnsi="Times New Roman"/>
                <w:shd w:fill="FFFFFF" w:val="clear"/>
                <w:lang w:val="uk-UA"/>
              </w:rPr>
              <w:t>зазначеного у заяві центру надання адміністративних послуг</w:t>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календарного дня з дня реєстрації заяви </w:t>
            </w:r>
          </w:p>
        </w:tc>
      </w:tr>
      <w:tr>
        <w:trPr/>
        <w:tc>
          <w:tcPr>
            <w:tcW w:w="5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4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Pr>
                <w:rFonts w:cs="Times New Roman" w:ascii="Times New Roman" w:hAnsi="Times New Roman"/>
                <w:shd w:fill="FFFFFF" w:val="clear"/>
                <w:lang w:val="uk-UA"/>
              </w:rPr>
              <w:t>у паперовій формі</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або рішення про відмову у державній реєстрації земельної ділянки</w:t>
            </w:r>
          </w:p>
        </w:tc>
      </w:tr>
      <w:tr>
        <w:trPr/>
        <w:tc>
          <w:tcPr>
            <w:tcW w:w="7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календарних днів</w:t>
            </w:r>
          </w:p>
        </w:tc>
      </w:tr>
      <w:tr>
        <w:trPr/>
        <w:tc>
          <w:tcPr>
            <w:tcW w:w="7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календарних днів</w:t>
            </w:r>
          </w:p>
        </w:tc>
      </w:tr>
    </w:tbl>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uto" w:line="240" w:before="0" w:after="0"/>
        <w:ind w:right="-1" w:firstLine="567"/>
        <w:jc w:val="both"/>
        <w:rPr>
          <w:rFonts w:ascii="Times New Roman" w:hAnsi="Times New Roman" w:eastAsia="Times New Roman" w:cs="Times New Roman"/>
          <w:sz w:val="24"/>
          <w:szCs w:val="24"/>
          <w:lang w:val="uk-UA" w:eastAsia="ru-RU"/>
        </w:rPr>
      </w:pPr>
      <w:r>
        <w:rPr>
          <w:rFonts w:eastAsia="Times New Roman" w:cs="Times New Roman" w:ascii="Verdana" w:hAnsi="Verdana"/>
          <w:b/>
          <w:bCs/>
          <w:color w:val="444444"/>
          <w:sz w:val="24"/>
          <w:szCs w:val="24"/>
          <w:lang w:eastAsia="ru-RU"/>
        </w:rPr>
        <w:t> </w:t>
      </w: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right="-1" w:firstLine="567"/>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w:t>
      </w:r>
      <w:r>
        <w:rPr/>
        <w:t>Держгеокадастру</w:t>
      </w:r>
      <w:r>
        <w:rPr>
          <w:color w:val="000000"/>
        </w:rPr>
        <w:t>, у порядку, встановленому Кабінетом Міністрів України;до суду в порядку, встановленому </w:t>
      </w:r>
      <w:hyperlink r:id="rId18"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inherit" w:hAnsi="inherit" w:eastAsia="Times New Roman" w:cs="Times New Roman"/>
          <w:i/>
          <w:i/>
          <w:iCs/>
          <w:color w:val="444444"/>
          <w:sz w:val="24"/>
          <w:szCs w:val="24"/>
          <w:lang w:eastAsia="ru-RU"/>
        </w:rPr>
      </w:pPr>
      <w:r>
        <w:rPr>
          <w:rFonts w:eastAsia="Times New Roman" w:cs="Times New Roman" w:ascii="inherit" w:hAnsi="inherit"/>
          <w:i/>
          <w:iCs/>
          <w:color w:val="444444"/>
          <w:sz w:val="24"/>
          <w:szCs w:val="24"/>
          <w:lang w:eastAsia="ru-RU"/>
        </w:rPr>
      </w:r>
    </w:p>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inherit" w:hAnsi="inherit"/>
          <w:i/>
          <w:iCs/>
          <w:color w:val="444444"/>
          <w:sz w:val="24"/>
          <w:szCs w:val="24"/>
          <w:lang w:eastAsia="ru-RU"/>
        </w:rPr>
        <w:t>Умовні позначки: В – виконує; У – бере участь; П – погоджує; З – затверджує.</w:t>
      </w:r>
      <w:r>
        <w:rPr>
          <w:rFonts w:eastAsia="Times New Roman" w:cs="Times New Roman" w:ascii="Verdana" w:hAnsi="Verdana"/>
          <w:b/>
          <w:bCs/>
          <w:color w:val="444444"/>
          <w:sz w:val="24"/>
          <w:szCs w:val="24"/>
          <w:lang w:eastAsia="ru-RU"/>
        </w:rPr>
        <w:t> </w:t>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spacing w:lineRule="atLeast" w:line="348" w:before="0" w:after="0"/>
        <w:rPr>
          <w:rFonts w:ascii="Verdana" w:hAnsi="Verdana" w:eastAsia="Times New Roman" w:cs="Times New Roman"/>
          <w:color w:val="444444"/>
          <w:sz w:val="24"/>
          <w:szCs w:val="24"/>
          <w:lang w:eastAsia="ru-RU"/>
        </w:rPr>
      </w:pPr>
      <w:r>
        <w:rPr>
          <w:rFonts w:eastAsia="Times New Roman" w:cs="Times New Roman" w:ascii="Verdana" w:hAnsi="Verdana"/>
          <w:color w:val="444444"/>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адміністративної послуги державна реєстрація обмежень у використанні земель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 видачею витягу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97"/>
        <w:gridCol w:w="4208"/>
        <w:gridCol w:w="2216"/>
        <w:gridCol w:w="632"/>
        <w:gridCol w:w="1981"/>
      </w:tblGrid>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highlight w:val="white"/>
              </w:rPr>
            </w:pPr>
            <w:r>
              <w:rPr>
                <w:rFonts w:eastAsia="Times New Roman" w:ascii="Times New Roman" w:hAnsi="Times New Roman"/>
                <w:lang w:eastAsia="ru-RU"/>
              </w:rPr>
              <w:t xml:space="preserve">Прийняття пакета документів, поданих заявником із заявою </w:t>
            </w:r>
            <w:r>
              <w:rPr>
                <w:rFonts w:ascii="Times New Roman" w:hAnsi="Times New Roman"/>
                <w:shd w:fill="FFFFFF" w:val="clear"/>
                <w:lang w:val="uk-UA" w:eastAsia="ru-RU"/>
              </w:rPr>
              <w:t>в електронній формі</w:t>
            </w:r>
            <w:r>
              <w:rPr>
                <w:rFonts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ascii="Times New Roman" w:hAnsi="Times New Roman"/>
                <w:shd w:fill="FFFFFF" w:val="clear"/>
                <w:lang w:val="uk-UA"/>
              </w:rPr>
              <w:t>З</w:t>
            </w:r>
            <w:r>
              <w:rPr>
                <w:rFonts w:ascii="Times New Roman" w:hAnsi="Times New Roman"/>
                <w:shd w:fill="FFFFFF" w:val="clear"/>
              </w:rPr>
              <w:t xml:space="preserve">а допомогою програмного забезпечення Державного земельного кадастру </w:t>
            </w:r>
            <w:r>
              <w:rPr>
                <w:rFonts w:eastAsia="Times New Roman" w:ascii="Times New Roman" w:hAnsi="Times New Roman"/>
                <w:lang w:eastAsia="ru-RU"/>
              </w:rPr>
              <w:t>заявник</w:t>
            </w:r>
            <w:r>
              <w:rPr>
                <w:rFonts w:eastAsia="Times New Roman" w:ascii="Times New Roman" w:hAnsi="Times New Roman"/>
                <w:lang w:val="uk-UA" w:eastAsia="ru-RU"/>
              </w:rPr>
              <w:t xml:space="preserve">у </w:t>
            </w:r>
            <w:r>
              <w:rPr>
                <w:rFonts w:ascii="Times New Roman" w:hAnsi="Times New Roman"/>
                <w:shd w:fill="FFFFFF" w:val="clear"/>
              </w:rPr>
              <w:t>повідомляється про прийняття заяви та присвоєний їй реєстраційний номер</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shd w:fill="FFFFFF" w:val="clear"/>
                <w:lang w:val="uk-UA"/>
              </w:rPr>
              <w:t>Р</w:t>
            </w:r>
            <w:r>
              <w:rPr>
                <w:rFonts w:ascii="Times New Roman" w:hAnsi="Times New Roman"/>
                <w:shd w:fill="FFFFFF" w:val="clear"/>
              </w:rPr>
              <w:t>озглядає</w:t>
            </w:r>
            <w:r>
              <w:rPr>
                <w:rFonts w:ascii="Times New Roman" w:hAnsi="Times New Roman"/>
                <w:lang w:val="uk-UA" w:eastAsia="ru-RU"/>
              </w:rPr>
              <w:t xml:space="preserve"> заяву</w:t>
            </w:r>
            <w:r>
              <w:rPr>
                <w:rFonts w:ascii="Times New Roman" w:hAnsi="Times New Roman"/>
                <w:shd w:fill="FFFFFF" w:val="clear"/>
              </w:rPr>
              <w:t xml:space="preserve"> разом з документами</w:t>
            </w:r>
            <w:r>
              <w:rPr>
                <w:rFonts w:ascii="Times New Roman" w:hAnsi="Times New Roman"/>
                <w:shd w:fill="FFFFFF" w:val="clear"/>
                <w:lang w:val="uk-UA"/>
              </w:rPr>
              <w:t xml:space="preserve"> та п</w:t>
            </w:r>
            <w:r>
              <w:rPr>
                <w:rFonts w:ascii="Times New Roman" w:hAnsi="Times New Roman"/>
                <w:lang w:val="uk-UA" w:eastAsia="ar-SA"/>
              </w:rPr>
              <w:t>еревіряє:</w:t>
            </w:r>
          </w:p>
          <w:p>
            <w:pPr>
              <w:pStyle w:val="Rvps2"/>
              <w:shd w:val="clear" w:color="auto" w:fill="FFFFFF"/>
              <w:spacing w:lineRule="auto" w:line="240" w:beforeAutospacing="0" w:before="0" w:afterAutospacing="0" w:after="0"/>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lang w:val="uk-UA"/>
              </w:rPr>
            </w:pPr>
            <w:r>
              <w:rPr>
                <w:rFonts w:ascii="Times New Roman" w:hAnsi="Times New Roman"/>
              </w:rPr>
              <w:t>електронний документ</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ascii="Times New Roman" w:hAnsi="Times New Roman"/>
                <w:lang w:val="uk-UA" w:eastAsia="ru-RU"/>
              </w:rPr>
              <w:t>Не пізніше тринадцятого робочого дня з</w:t>
            </w:r>
            <w:r>
              <w:rPr>
                <w:rFonts w:ascii="Times New Roman" w:hAnsi="Times New Roman"/>
                <w:lang w:val="uk-UA" w:eastAsia="ar-SA"/>
              </w:rPr>
              <w:t xml:space="preserve"> дня реєстрації заяви</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3.</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eastAsia="Times New Roman" w:ascii="Times New Roman" w:hAnsi="Times New Roman"/>
                <w:lang w:val="uk-UA" w:eastAsia="uk-UA"/>
              </w:rPr>
              <w:t xml:space="preserve">У разі прийняття рішення про внесення відомостей </w:t>
            </w:r>
            <w:r>
              <w:rPr>
                <w:rFonts w:ascii="Times New Roman" w:hAnsi="Times New Roman"/>
                <w:lang w:val="uk-UA" w:eastAsia="ar-SA"/>
              </w:rPr>
              <w:t xml:space="preserve">про обмеження </w:t>
            </w:r>
            <w:r>
              <w:rPr>
                <w:rFonts w:ascii="Times New Roman" w:hAnsi="Times New Roman"/>
                <w:lang w:val="uk-UA" w:eastAsia="uk-UA"/>
              </w:rPr>
              <w:t>у використанні земель</w:t>
            </w:r>
            <w:r>
              <w:rPr>
                <w:rFonts w:eastAsia="Times New Roman" w:ascii="Times New Roman" w:hAnsi="Times New Roman"/>
                <w:lang w:val="uk-UA" w:eastAsia="uk-UA"/>
              </w:rPr>
              <w:t xml:space="preserve"> до Державного земельного кадастру в</w:t>
            </w:r>
            <w:r>
              <w:rPr>
                <w:rFonts w:ascii="Times New Roman" w:hAnsi="Times New Roman"/>
                <w:lang w:val="uk-UA"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Pr>
                <w:rFonts w:ascii="Times New Roman" w:hAnsi="Times New Roman"/>
                <w:sz w:val="22"/>
                <w:szCs w:val="22"/>
                <w:lang w:eastAsia="uk-UA"/>
              </w:rPr>
              <w:t>у використанні земель</w:t>
            </w:r>
            <w:r>
              <w:rPr>
                <w:rFonts w:ascii="Times New Roman" w:hAnsi="Times New Roman"/>
                <w:sz w:val="22"/>
                <w:szCs w:val="22"/>
                <w:lang w:eastAsia="ar-SA"/>
              </w:rPr>
              <w:t>;</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Style24"/>
              <w:spacing w:lineRule="auto" w:line="240" w:before="0" w:after="160"/>
              <w:ind w:hanging="0"/>
              <w:jc w:val="both"/>
              <w:rPr>
                <w:rFonts w:ascii="Times New Roman" w:hAnsi="Times New Roman"/>
                <w:sz w:val="22"/>
                <w:szCs w:val="22"/>
              </w:rPr>
            </w:pPr>
            <w:r>
              <w:rPr>
                <w:rFonts w:ascii="Times New Roman" w:hAnsi="Times New Roman"/>
                <w:sz w:val="22"/>
                <w:szCs w:val="22"/>
                <w:lang w:eastAsia="ar-SA"/>
              </w:rPr>
              <w:t xml:space="preserve">формує витяг з Державного земельного кадастру 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за визначеною формою;</w:t>
            </w:r>
          </w:p>
          <w:p>
            <w:pPr>
              <w:pStyle w:val="Rvps2"/>
              <w:shd w:val="clear" w:color="auto" w:fill="FFFFFF"/>
              <w:spacing w:lineRule="auto" w:line="240" w:beforeAutospacing="0" w:before="0" w:afterAutospacing="0" w:after="0"/>
              <w:jc w:val="both"/>
              <w:rPr>
                <w:sz w:val="22"/>
                <w:szCs w:val="22"/>
                <w:highlight w:val="white"/>
              </w:rPr>
            </w:pPr>
            <w:r>
              <w:rPr>
                <w:sz w:val="22"/>
                <w:szCs w:val="22"/>
                <w:shd w:fill="FFFFFF" w:val="clear"/>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У разі прийняття рішення про надання відмови у внесенні </w:t>
            </w:r>
            <w:r>
              <w:rPr>
                <w:rFonts w:eastAsia="Times New Roman" w:ascii="Times New Roman" w:hAnsi="Times New Roman"/>
                <w:sz w:val="22"/>
                <w:szCs w:val="22"/>
                <w:lang w:eastAsia="uk-UA"/>
              </w:rPr>
              <w:t xml:space="preserve">відомостей </w:t>
            </w:r>
            <w:r>
              <w:rPr>
                <w:rFonts w:ascii="Times New Roman" w:hAnsi="Times New Roman"/>
                <w:sz w:val="22"/>
                <w:szCs w:val="22"/>
                <w:lang w:eastAsia="ar-SA"/>
              </w:rPr>
              <w:t xml:space="preserve">про обмеження </w:t>
            </w:r>
            <w:r>
              <w:rPr>
                <w:rFonts w:ascii="Times New Roman" w:hAnsi="Times New Roman"/>
                <w:sz w:val="22"/>
                <w:szCs w:val="22"/>
                <w:lang w:eastAsia="uk-UA"/>
              </w:rPr>
              <w:t xml:space="preserve">у використанні земель </w:t>
            </w:r>
            <w:r>
              <w:rPr>
                <w:rFonts w:eastAsia="Times New Roman" w:ascii="Times New Roman" w:hAnsi="Times New Roman"/>
                <w:sz w:val="22"/>
                <w:szCs w:val="22"/>
                <w:lang w:eastAsia="uk-UA"/>
              </w:rPr>
              <w:t>до Державного земельного кадастру в</w:t>
            </w:r>
            <w:r>
              <w:rPr>
                <w:rFonts w:ascii="Times New Roman" w:hAnsi="Times New Roman"/>
                <w:sz w:val="22"/>
                <w:szCs w:val="22"/>
                <w:lang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pacing w:lineRule="auto" w:line="240" w:before="0" w:after="0"/>
              <w:jc w:val="both"/>
              <w:rPr>
                <w:rFonts w:ascii="Times New Roman" w:hAnsi="Times New Roman"/>
                <w:lang w:val="uk-UA" w:eastAsia="ru-RU"/>
              </w:rPr>
            </w:pPr>
            <w:r>
              <w:rPr>
                <w:rFonts w:ascii="Times New Roman" w:hAnsi="Times New Roman"/>
                <w:lang w:eastAsia="ar-SA"/>
              </w:rPr>
              <w:t>форму</w:t>
            </w:r>
            <w:r>
              <w:rPr>
                <w:rFonts w:ascii="Times New Roman" w:hAnsi="Times New Roman"/>
                <w:lang w:val="uk-UA" w:eastAsia="ar-SA"/>
              </w:rPr>
              <w:t>вання</w:t>
            </w:r>
            <w:r>
              <w:rPr>
                <w:rFonts w:ascii="Times New Roman" w:hAnsi="Times New Roman"/>
                <w:lang w:eastAsia="ar-SA"/>
              </w:rPr>
              <w:t xml:space="preserve"> рішення про відмову у внесенні відомостей </w:t>
            </w:r>
            <w:r>
              <w:rPr>
                <w:rFonts w:ascii="Times New Roman" w:hAnsi="Times New Roman"/>
                <w:lang w:val="uk-UA"/>
              </w:rPr>
              <w:t xml:space="preserve">до </w:t>
            </w:r>
            <w:r>
              <w:rPr>
                <w:rFonts w:ascii="Times New Roman" w:hAnsi="Times New Roman"/>
                <w:lang w:val="uk-UA" w:eastAsia="ru-RU"/>
              </w:rPr>
              <w:t>Державного земельного кадастру за визначеними формами</w:t>
            </w:r>
          </w:p>
          <w:p>
            <w:pPr>
              <w:pStyle w:val="Normal"/>
              <w:suppressAutoHyphens w:val="true"/>
              <w:spacing w:lineRule="auto" w:line="240" w:before="0" w:after="0"/>
              <w:jc w:val="both"/>
              <w:rPr>
                <w:rFonts w:ascii="Times New Roman" w:hAnsi="Times New Roman"/>
                <w:lang w:val="uk-UA" w:eastAsia="uk-UA"/>
              </w:rPr>
            </w:pPr>
            <w:r>
              <w:rPr>
                <w:rFonts w:eastAsia="Times New Roman" w:ascii="Times New Roman" w:hAnsi="Times New Roman"/>
                <w:lang w:val="uk-UA" w:eastAsia="ru-RU"/>
              </w:rPr>
              <w:t xml:space="preserve">Підписує документи </w:t>
            </w:r>
            <w:r>
              <w:rPr>
                <w:rFonts w:eastAsia="Times New Roman" w:ascii="Times New Roman" w:hAnsi="Times New Roman"/>
                <w:shd w:fill="FFFFFF" w:val="clear"/>
                <w:lang w:val="uk-UA" w:eastAsia="ru-RU"/>
              </w:rPr>
              <w:t xml:space="preserve">у паперовій </w:t>
            </w:r>
            <w:r>
              <w:rPr>
                <w:rFonts w:ascii="Times New Roman" w:hAnsi="Times New Roman"/>
                <w:shd w:fill="FFFFFF" w:val="clear"/>
                <w:lang w:val="uk-UA"/>
              </w:rPr>
              <w:t>формі</w:t>
            </w:r>
            <w:r>
              <w:rPr>
                <w:rFonts w:eastAsia="Times New Roman" w:ascii="Times New Roman" w:hAnsi="Times New Roman"/>
                <w:lang w:val="uk-UA" w:eastAsia="ru-RU"/>
              </w:rPr>
              <w:t xml:space="preserve"> та засвідчує свій підпис власною печаткою, </w:t>
            </w:r>
            <w:r>
              <w:rPr>
                <w:rFonts w:ascii="Times New Roman" w:hAnsi="Times New Roman"/>
                <w:shd w:fill="FFFFFF" w:val="clear"/>
                <w:lang w:val="uk-UA"/>
              </w:rPr>
              <w:t>а в електронній формі, - посвідчує власним кваліфікованим електронним підписом</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p>
            <w:pPr>
              <w:pStyle w:val="Normal"/>
              <w:spacing w:lineRule="auto" w:line="240"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тринадцятого робочого дня з дня реєстрації заяви </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Надсилає сф</w:t>
            </w:r>
            <w:r>
              <w:rPr>
                <w:rFonts w:ascii="Times New Roman" w:hAnsi="Times New Roman"/>
                <w:lang w:val="uk-UA" w:eastAsia="ar-SA"/>
              </w:rPr>
              <w:t xml:space="preserve">ормовані для видачі документи </w:t>
            </w:r>
            <w:r>
              <w:rPr>
                <w:rFonts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b/>
                <w:lang w:val="uk-UA"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5.</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ascii="Times New Roman" w:hAnsi="Times New Roman"/>
                <w:lang w:val="uk-UA" w:eastAsia="ru-RU"/>
              </w:rPr>
              <w:t>центру надання адміністративних послуг</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6.</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ar-SA"/>
              </w:rPr>
            </w:pPr>
            <w:r>
              <w:rPr>
                <w:rFonts w:ascii="Times New Roman" w:hAnsi="Times New Roman"/>
                <w:lang w:val="uk-UA" w:eastAsia="uk-UA"/>
              </w:rPr>
              <w:t>Проставляє у системі документообігу</w:t>
            </w:r>
            <w:r>
              <w:rPr>
                <w:rFonts w:ascii="Times New Roman" w:hAnsi="Times New Roman"/>
                <w:lang w:val="uk-UA" w:eastAsia="ru-RU"/>
              </w:rPr>
              <w:t xml:space="preserve"> відповідного структурного підрозділу </w:t>
            </w:r>
            <w:r>
              <w:rPr>
                <w:rFonts w:ascii="Times New Roman" w:hAnsi="Times New Roman"/>
                <w:lang w:val="uk-UA" w:eastAsia="uk-UA"/>
              </w:rPr>
              <w:t>Держгеокадастру позначку про виконання послуги та п</w:t>
            </w:r>
            <w:r>
              <w:rPr>
                <w:rFonts w:ascii="Times New Roman" w:hAnsi="Times New Roman"/>
                <w:lang w:val="uk-UA" w:eastAsia="ru-RU"/>
              </w:rPr>
              <w:t xml:space="preserve">ередає витяг з Державного земельного кадастру про </w:t>
            </w:r>
            <w:r>
              <w:rPr>
                <w:rFonts w:ascii="Times New Roman" w:hAnsi="Times New Roman"/>
                <w:lang w:val="uk-UA" w:eastAsia="ar-SA"/>
              </w:rPr>
              <w:t xml:space="preserve">обмеження </w:t>
            </w:r>
            <w:r>
              <w:rPr>
                <w:rFonts w:ascii="Times New Roman" w:hAnsi="Times New Roman"/>
                <w:lang w:val="uk-UA" w:eastAsia="uk-UA"/>
              </w:rPr>
              <w:t xml:space="preserve">у використанні земель </w:t>
            </w:r>
            <w:r>
              <w:rPr>
                <w:rFonts w:ascii="Times New Roman" w:hAnsi="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eastAsia="Times New Roman"/>
                <w:lang w:val="uk-UA"/>
              </w:rPr>
            </w:pPr>
            <w:r>
              <w:rPr>
                <w:rFonts w:eastAsia="Times New Roman" w:ascii="Times New Roman" w:hAnsi="Times New Roman"/>
                <w:lang w:val="uk-UA"/>
              </w:rPr>
              <w:t>7.</w:t>
            </w:r>
          </w:p>
        </w:tc>
        <w:tc>
          <w:tcPr>
            <w:tcW w:w="4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t xml:space="preserve">Видача замовнику витягу з Державного земельного кадастру про </w:t>
            </w:r>
            <w:r>
              <w:rPr>
                <w:rFonts w:ascii="Times New Roman" w:hAnsi="Times New Roman"/>
                <w:lang w:val="uk-UA" w:eastAsia="ar-SA"/>
              </w:rPr>
              <w:t xml:space="preserve">обмеження </w:t>
            </w:r>
            <w:r>
              <w:rPr>
                <w:rFonts w:ascii="Times New Roman" w:hAnsi="Times New Roman"/>
                <w:lang w:val="uk-UA" w:eastAsia="uk-UA"/>
              </w:rPr>
              <w:t xml:space="preserve">у використанні земель </w:t>
            </w:r>
            <w:r>
              <w:rPr>
                <w:rFonts w:ascii="Times New Roman" w:hAnsi="Times New Roman"/>
                <w:lang w:val="uk-UA" w:eastAsia="ru-RU"/>
              </w:rPr>
              <w:t>або рішення про відмову у внесенні відомостей (змін до них) до Державного земельного кадастру.</w:t>
            </w:r>
          </w:p>
          <w:p>
            <w:pPr>
              <w:pStyle w:val="Normal"/>
              <w:suppressAutoHyphens w:val="true"/>
              <w:spacing w:lineRule="auto" w:line="240" w:before="0" w:after="0"/>
              <w:jc w:val="both"/>
              <w:rPr>
                <w:rFonts w:ascii="Times New Roman" w:hAnsi="Times New Roman"/>
                <w:lang w:val="uk-UA" w:eastAsia="ru-RU"/>
              </w:rPr>
            </w:pPr>
            <w:r>
              <w:rPr>
                <w:rFonts w:ascii="Times New Roman" w:hAnsi="Times New Roman"/>
                <w:lang w:val="uk-UA" w:eastAsia="ru-RU"/>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або рішення про відмову у внесенні відомостей</w:t>
            </w:r>
            <w:r>
              <w:rPr>
                <w:rFonts w:ascii="Times New Roman" w:hAnsi="Times New Roman"/>
                <w:lang w:val="uk-UA" w:eastAsia="ru-RU"/>
              </w:rPr>
              <w:t>(змін до них)</w:t>
            </w:r>
          </w:p>
        </w:tc>
      </w:tr>
      <w:tr>
        <w:trPr/>
        <w:tc>
          <w:tcPr>
            <w:tcW w:w="765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r>
        <w:trPr/>
        <w:tc>
          <w:tcPr>
            <w:tcW w:w="765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bl>
    <w:p>
      <w:pPr>
        <w:pStyle w:val="Normal"/>
        <w:spacing w:lineRule="auto" w:line="240" w:before="0" w:after="0"/>
        <w:jc w:val="both"/>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w:t>
      </w:r>
      <w:r>
        <w:rPr/>
        <w:t>Держгеокадастру</w:t>
      </w:r>
      <w:r>
        <w:rPr>
          <w:color w:val="000000"/>
        </w:rPr>
        <w:t>, у порядку, встановленому Кабінетом Міністрів України;до суду в порядку, встановленому </w:t>
      </w:r>
      <w:hyperlink r:id="rId19"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rPr/>
      </w:pPr>
      <w:r>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hd w:val="clear" w:color="auto" w:fill="FFFFFF"/>
        <w:spacing w:lineRule="auto" w:line="240" w:before="0" w:after="0"/>
        <w:jc w:val="center"/>
        <w:rPr>
          <w:rFonts w:ascii="Times New Roman" w:hAnsi="Times New Roman" w:cs="Times New Roman"/>
          <w:iCs/>
          <w:sz w:val="24"/>
          <w:szCs w:val="24"/>
        </w:rPr>
      </w:pPr>
      <w:r>
        <w:rPr>
          <w:rFonts w:eastAsia="Times New Roman" w:cs="Times New Roman" w:ascii="Times New Roman" w:hAnsi="Times New Roman"/>
          <w:sz w:val="24"/>
          <w:szCs w:val="24"/>
          <w:lang w:eastAsia="ru-RU"/>
        </w:rPr>
        <w:t xml:space="preserve">адміністративної послуги з </w:t>
      </w:r>
      <w:r>
        <w:rPr>
          <w:rFonts w:cs="Times New Roman" w:ascii="Times New Roman" w:hAnsi="Times New Roman"/>
          <w:iCs/>
          <w:sz w:val="24"/>
          <w:szCs w:val="24"/>
        </w:rPr>
        <w:t>державн</w:t>
      </w:r>
      <w:r>
        <w:rPr>
          <w:rFonts w:cs="Times New Roman" w:ascii="Times New Roman" w:hAnsi="Times New Roman"/>
          <w:iCs/>
          <w:sz w:val="24"/>
          <w:szCs w:val="24"/>
          <w:lang w:val="uk-UA"/>
        </w:rPr>
        <w:t>ої</w:t>
      </w:r>
      <w:r>
        <w:rPr>
          <w:rFonts w:cs="Times New Roman" w:ascii="Times New Roman" w:hAnsi="Times New Roman"/>
          <w:iCs/>
          <w:sz w:val="24"/>
          <w:szCs w:val="24"/>
        </w:rPr>
        <w:t xml:space="preserve"> реєстраці</w:t>
      </w:r>
      <w:r>
        <w:rPr>
          <w:rFonts w:cs="Times New Roman" w:ascii="Times New Roman" w:hAnsi="Times New Roman"/>
          <w:iCs/>
          <w:sz w:val="24"/>
          <w:szCs w:val="24"/>
          <w:lang w:val="uk-UA"/>
        </w:rPr>
        <w:t>ї</w:t>
      </w:r>
      <w:r>
        <w:rPr>
          <w:rFonts w:cs="Times New Roman" w:ascii="Times New Roman" w:hAnsi="Times New Roman"/>
          <w:iCs/>
          <w:sz w:val="24"/>
          <w:szCs w:val="24"/>
        </w:rPr>
        <w:t xml:space="preserve"> меліоративної мережі </w:t>
      </w:r>
    </w:p>
    <w:p>
      <w:pPr>
        <w:pStyle w:val="Normal"/>
        <w:shd w:val="clear" w:color="auto" w:fill="FFFFFF"/>
        <w:spacing w:lineRule="auto" w:line="240" w:before="0" w:after="0"/>
        <w:jc w:val="center"/>
        <w:rPr>
          <w:rFonts w:ascii="Times New Roman" w:hAnsi="Times New Roman" w:cs="Times New Roman"/>
          <w:iCs/>
          <w:sz w:val="24"/>
          <w:szCs w:val="24"/>
        </w:rPr>
      </w:pPr>
      <w:r>
        <w:rPr>
          <w:rFonts w:cs="Times New Roman" w:ascii="Times New Roman" w:hAnsi="Times New Roman"/>
          <w:iCs/>
          <w:sz w:val="24"/>
          <w:szCs w:val="24"/>
        </w:rPr>
        <w:t>(змін до відомостей про неї) з видачею витягу з Державного земельного кадастру</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6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4514"/>
        <w:gridCol w:w="1974"/>
        <w:gridCol w:w="632"/>
        <w:gridCol w:w="1936"/>
      </w:tblGrid>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cs="Times New Roman"/>
                <w:highlight w:val="white"/>
              </w:rPr>
            </w:pPr>
            <w:r>
              <w:rPr>
                <w:rFonts w:eastAsia="Times New Roman" w:cs="Times New Roman" w:ascii="Times New Roman" w:hAnsi="Times New Roman"/>
                <w:lang w:eastAsia="ru-RU"/>
              </w:rPr>
              <w:t xml:space="preserve">Прийняття пакета документів, поданих заявником із заявою </w:t>
            </w:r>
            <w:r>
              <w:rPr>
                <w:rFonts w:cs="Times New Roman" w:ascii="Times New Roman" w:hAnsi="Times New Roman"/>
                <w:shd w:fill="FFFFFF" w:val="clear"/>
                <w:lang w:val="uk-UA" w:eastAsia="ru-RU"/>
              </w:rPr>
              <w:t>в електронній формі</w:t>
            </w:r>
            <w:r>
              <w:rPr>
                <w:rFonts w:cs="Times New Roman"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2.</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eastAsia="ar-SA"/>
              </w:rPr>
            </w:pPr>
            <w:r>
              <w:rPr>
                <w:rFonts w:cs="Times New Roman" w:ascii="Times New Roman" w:hAnsi="Times New Roman"/>
                <w:shd w:fill="FFFFFF" w:val="clear"/>
                <w:lang w:val="uk-UA"/>
              </w:rPr>
              <w:t>Р</w:t>
            </w:r>
            <w:r>
              <w:rPr>
                <w:rFonts w:cs="Times New Roman" w:ascii="Times New Roman" w:hAnsi="Times New Roman"/>
                <w:shd w:fill="FFFFFF" w:val="clear"/>
              </w:rPr>
              <w:t>озглядає</w:t>
            </w:r>
            <w:r>
              <w:rPr>
                <w:rFonts w:cs="Times New Roman" w:ascii="Times New Roman" w:hAnsi="Times New Roman"/>
                <w:lang w:val="uk-UA" w:eastAsia="ru-RU"/>
              </w:rPr>
              <w:t xml:space="preserve"> заяву</w:t>
            </w:r>
            <w:r>
              <w:rPr>
                <w:rFonts w:cs="Times New Roman" w:ascii="Times New Roman" w:hAnsi="Times New Roman"/>
                <w:shd w:fill="FFFFFF" w:val="clear"/>
              </w:rPr>
              <w:t xml:space="preserve"> разом з документами</w:t>
            </w:r>
            <w:r>
              <w:rPr>
                <w:rFonts w:cs="Times New Roman" w:ascii="Times New Roman" w:hAnsi="Times New Roman"/>
                <w:shd w:fill="FFFFFF" w:val="clear"/>
                <w:lang w:val="uk-UA"/>
              </w:rPr>
              <w:t xml:space="preserve"> та п</w:t>
            </w:r>
            <w:r>
              <w:rPr>
                <w:rFonts w:cs="Times New Roman" w:ascii="Times New Roman" w:hAnsi="Times New Roman"/>
                <w:lang w:val="uk-UA" w:eastAsia="ar-SA"/>
              </w:rPr>
              <w:t>еревіряє:</w:t>
            </w:r>
          </w:p>
          <w:p>
            <w:pPr>
              <w:pStyle w:val="Rvps2"/>
              <w:shd w:val="clear" w:color="auto" w:fill="FFFFFF"/>
              <w:spacing w:lineRule="auto" w:line="240" w:beforeAutospacing="0" w:before="0" w:afterAutospacing="0" w:after="0"/>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cs="Times New Roman"/>
                <w:lang w:val="uk-UA"/>
              </w:rPr>
            </w:pPr>
            <w:r>
              <w:rPr>
                <w:rFonts w:cs="Times New Roman" w:ascii="Times New Roman" w:hAnsi="Times New Roman"/>
              </w:rPr>
              <w:t>електронний документ</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val="uk-UA"/>
              </w:rPr>
            </w:pPr>
            <w:r>
              <w:rPr>
                <w:rFonts w:eastAsia="Times New Roman" w:cs="Times New Roman" w:ascii="Times New Roman" w:hAnsi="Times New Roman"/>
                <w:b/>
                <w:bCs/>
                <w:lang w:val="uk-UA"/>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cs="Times New Roman" w:ascii="Times New Roman" w:hAnsi="Times New Roman"/>
                <w:lang w:val="uk-UA" w:eastAsia="ru-RU"/>
              </w:rPr>
              <w:t>Не пізніше тринадцятого робочого дня з</w:t>
            </w:r>
            <w:r>
              <w:rPr>
                <w:rFonts w:cs="Times New Roman" w:ascii="Times New Roman" w:hAnsi="Times New Roman"/>
                <w:lang w:val="uk-UA" w:eastAsia="ar-SA"/>
              </w:rPr>
              <w:t xml:space="preserve"> дня реєстрації заяви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eastAsia="ar-SA"/>
              </w:rPr>
            </w:pPr>
            <w:r>
              <w:rPr>
                <w:rFonts w:eastAsia="Times New Roman" w:cs="Times New Roman" w:ascii="Times New Roman" w:hAnsi="Times New Roman"/>
                <w:lang w:val="uk-UA" w:eastAsia="uk-UA"/>
              </w:rPr>
              <w:t xml:space="preserve">У разі прийняття рішення про </w:t>
            </w:r>
            <w:r>
              <w:rPr>
                <w:rFonts w:cs="Times New Roman" w:ascii="Times New Roman" w:hAnsi="Times New Roman"/>
                <w:shd w:fill="FFFFFF" w:val="clear"/>
              </w:rPr>
              <w:t>державну реєстрацію меліоративної мережі (змін до відомостей про н</w:t>
            </w:r>
            <w:r>
              <w:rPr>
                <w:rFonts w:cs="Times New Roman" w:ascii="Times New Roman" w:hAnsi="Times New Roman"/>
                <w:shd w:fill="FFFFFF" w:val="clear"/>
                <w:lang w:val="uk-UA"/>
              </w:rPr>
              <w:t>еї</w:t>
            </w:r>
            <w:r>
              <w:rPr>
                <w:rFonts w:cs="Times New Roman" w:ascii="Times New Roman" w:hAnsi="Times New Roman"/>
                <w:shd w:fill="FFFFFF" w:val="clear"/>
              </w:rPr>
              <w:t xml:space="preserve">) </w:t>
            </w:r>
            <w:r>
              <w:rPr>
                <w:rFonts w:eastAsia="Times New Roman" w:cs="Times New Roman" w:ascii="Times New Roman" w:hAnsi="Times New Roman"/>
                <w:lang w:val="uk-UA" w:eastAsia="uk-UA"/>
              </w:rPr>
              <w:t>до Державного земельного кадастру в</w:t>
            </w:r>
            <w:r>
              <w:rPr>
                <w:rFonts w:cs="Times New Roman" w:ascii="Times New Roman" w:hAnsi="Times New Roman"/>
                <w:lang w:val="uk-UA"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Pr>
                <w:rFonts w:ascii="Times New Roman" w:hAnsi="Times New Roman"/>
                <w:sz w:val="22"/>
                <w:szCs w:val="22"/>
                <w:shd w:fill="FFFFFF" w:val="clear"/>
              </w:rPr>
              <w:t>державну реєстрацію меліоративної мережі (</w:t>
            </w:r>
            <w:r>
              <w:rPr>
                <w:rFonts w:eastAsia="Times New Roman" w:ascii="Times New Roman" w:hAnsi="Times New Roman"/>
                <w:sz w:val="22"/>
                <w:szCs w:val="22"/>
                <w:lang w:eastAsia="uk-UA"/>
              </w:rPr>
              <w:t>внесення</w:t>
            </w:r>
            <w:r>
              <w:rPr>
                <w:rFonts w:ascii="Times New Roman" w:hAnsi="Times New Roman"/>
                <w:sz w:val="22"/>
                <w:szCs w:val="22"/>
                <w:shd w:fill="FFFFFF" w:val="clear"/>
              </w:rPr>
              <w:t xml:space="preserve"> змін до відомостей про неї)</w:t>
            </w:r>
            <w:r>
              <w:rPr>
                <w:rFonts w:ascii="Times New Roman" w:hAnsi="Times New Roman"/>
                <w:sz w:val="22"/>
                <w:szCs w:val="22"/>
                <w:lang w:eastAsia="ar-SA"/>
              </w:rPr>
              <w:t>;</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Normal"/>
              <w:spacing w:lineRule="auto" w:line="240" w:before="0" w:after="0"/>
              <w:jc w:val="both"/>
              <w:rPr>
                <w:rFonts w:ascii="Times New Roman" w:hAnsi="Times New Roman" w:cs="Times New Roman"/>
              </w:rPr>
            </w:pPr>
            <w:r>
              <w:rPr>
                <w:rFonts w:cs="Times New Roman" w:ascii="Times New Roman" w:hAnsi="Times New Roman"/>
                <w:lang w:eastAsia="ar-SA"/>
              </w:rPr>
              <w:t xml:space="preserve">формує витяг з Державного земельного кадастру </w:t>
            </w:r>
            <w:r>
              <w:rPr>
                <w:rFonts w:cs="Times New Roman" w:ascii="Times New Roman" w:hAnsi="Times New Roman"/>
              </w:rPr>
              <w:t xml:space="preserve">про </w:t>
            </w:r>
            <w:r>
              <w:rPr>
                <w:rFonts w:cs="Times New Roman" w:ascii="Times New Roman" w:hAnsi="Times New Roman"/>
                <w:shd w:fill="FFFFFF" w:val="clear"/>
              </w:rPr>
              <w:t>меліоративну мережу,</w:t>
            </w:r>
            <w:r>
              <w:rPr>
                <w:rFonts w:cs="Times New Roman" w:ascii="Times New Roman" w:hAnsi="Times New Roman"/>
                <w:bCs/>
                <w:shd w:fill="FFFFFF" w:val="clear"/>
              </w:rPr>
              <w:t xml:space="preserve">складову частину меліоративної мережі </w:t>
            </w:r>
            <w:r>
              <w:rPr>
                <w:rFonts w:cs="Times New Roman" w:ascii="Times New Roman" w:hAnsi="Times New Roman"/>
              </w:rPr>
              <w:t>за визначен</w:t>
            </w:r>
            <w:r>
              <w:rPr>
                <w:rFonts w:cs="Times New Roman" w:ascii="Times New Roman" w:hAnsi="Times New Roman"/>
                <w:lang w:val="uk-UA"/>
              </w:rPr>
              <w:t>ою</w:t>
            </w:r>
            <w:r>
              <w:rPr>
                <w:rFonts w:cs="Times New Roman" w:ascii="Times New Roman" w:hAnsi="Times New Roman"/>
              </w:rPr>
              <w:t xml:space="preserve"> форм</w:t>
            </w:r>
            <w:r>
              <w:rPr>
                <w:rFonts w:cs="Times New Roman" w:ascii="Times New Roman" w:hAnsi="Times New Roman"/>
                <w:lang w:val="uk-UA"/>
              </w:rPr>
              <w:t>ою</w:t>
            </w:r>
            <w:r>
              <w:rPr>
                <w:rFonts w:cs="Times New Roman" w:ascii="Times New Roman" w:hAnsi="Times New Roman"/>
              </w:rPr>
              <w:t>;</w:t>
            </w:r>
          </w:p>
          <w:p>
            <w:pPr>
              <w:pStyle w:val="Normal"/>
              <w:spacing w:lineRule="auto" w:line="240" w:before="0" w:after="0"/>
              <w:jc w:val="both"/>
              <w:rPr>
                <w:rFonts w:ascii="Times New Roman" w:hAnsi="Times New Roman" w:cs="Times New Roman"/>
                <w:highlight w:val="white"/>
                <w:lang w:val="uk-UA"/>
              </w:rPr>
            </w:pPr>
            <w:r>
              <w:rPr>
                <w:rFonts w:cs="Times New Roman" w:ascii="Times New Roman" w:hAnsi="Times New Roman"/>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rFonts w:cs="Times New Roman" w:ascii="Times New Roman" w:hAnsi="Times New Roman"/>
                <w:shd w:fill="FFFFFF" w:val="clear"/>
                <w:lang w:val="uk-UA"/>
              </w:rPr>
              <w:t>вимогами законодавства</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 xml:space="preserve">У разі прийняття рішення про надання відмови у </w:t>
            </w:r>
            <w:r>
              <w:rPr>
                <w:rFonts w:ascii="Times New Roman" w:hAnsi="Times New Roman"/>
                <w:sz w:val="22"/>
                <w:szCs w:val="22"/>
                <w:shd w:fill="FFFFFF" w:val="clear"/>
              </w:rPr>
              <w:t>державній реєстрації меліоративної мережі (змін до відомостей про неї)</w:t>
            </w:r>
            <w:r>
              <w:rPr>
                <w:rFonts w:eastAsia="Times New Roman" w:ascii="Times New Roman" w:hAnsi="Times New Roman"/>
                <w:sz w:val="22"/>
                <w:szCs w:val="22"/>
                <w:lang w:eastAsia="uk-UA"/>
              </w:rPr>
              <w:t xml:space="preserve"> в</w:t>
            </w:r>
            <w:r>
              <w:rPr>
                <w:rFonts w:ascii="Times New Roman" w:hAnsi="Times New Roman"/>
                <w:sz w:val="22"/>
                <w:szCs w:val="22"/>
                <w:lang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pacing w:lineRule="auto" w:line="240" w:before="0" w:after="0"/>
              <w:jc w:val="both"/>
              <w:rPr>
                <w:rFonts w:ascii="Times New Roman" w:hAnsi="Times New Roman" w:cs="Times New Roman"/>
                <w:lang w:val="uk-UA" w:eastAsia="ru-RU"/>
              </w:rPr>
            </w:pPr>
            <w:r>
              <w:rPr>
                <w:rFonts w:cs="Times New Roman" w:ascii="Times New Roman" w:hAnsi="Times New Roman"/>
                <w:lang w:eastAsia="ar-SA"/>
              </w:rPr>
              <w:t>форму</w:t>
            </w:r>
            <w:r>
              <w:rPr>
                <w:rFonts w:cs="Times New Roman" w:ascii="Times New Roman" w:hAnsi="Times New Roman"/>
                <w:lang w:val="uk-UA" w:eastAsia="ar-SA"/>
              </w:rPr>
              <w:t>вання</w:t>
            </w:r>
            <w:r>
              <w:rPr>
                <w:rFonts w:cs="Times New Roman" w:ascii="Times New Roman" w:hAnsi="Times New Roman"/>
                <w:lang w:eastAsia="ar-SA"/>
              </w:rPr>
              <w:t xml:space="preserve"> рішення про відмову у </w:t>
            </w:r>
            <w:r>
              <w:rPr>
                <w:rFonts w:cs="Times New Roman" w:ascii="Times New Roman" w:hAnsi="Times New Roman"/>
                <w:shd w:fill="FFFFFF" w:val="clear"/>
              </w:rPr>
              <w:t xml:space="preserve">здійсненні державної реєстрації меліоративної мережі (змін до відомостей про неї) </w:t>
            </w:r>
            <w:r>
              <w:rPr>
                <w:rFonts w:cs="Times New Roman" w:ascii="Times New Roman" w:hAnsi="Times New Roman"/>
                <w:lang w:val="uk-UA" w:eastAsia="ru-RU"/>
              </w:rPr>
              <w:t>за визначеною формою</w:t>
            </w:r>
          </w:p>
          <w:p>
            <w:pPr>
              <w:pStyle w:val="Normal"/>
              <w:spacing w:lineRule="auto" w:line="240" w:before="0" w:after="0"/>
              <w:jc w:val="both"/>
              <w:rPr>
                <w:rFonts w:ascii="Times New Roman" w:hAnsi="Times New Roman" w:cs="Times New Roman"/>
                <w:lang w:val="uk-UA" w:eastAsia="ru-RU"/>
              </w:rPr>
            </w:pPr>
            <w:r>
              <w:rPr>
                <w:rFonts w:eastAsia="Times New Roman" w:cs="Times New Roman" w:ascii="Times New Roman" w:hAnsi="Times New Roman"/>
                <w:lang w:val="uk-UA" w:eastAsia="ru-RU"/>
              </w:rPr>
              <w:t xml:space="preserve">Підписує документи </w:t>
            </w:r>
            <w:r>
              <w:rPr>
                <w:rFonts w:eastAsia="Times New Roman" w:cs="Times New Roman" w:ascii="Times New Roman" w:hAnsi="Times New Roman"/>
                <w:shd w:fill="FFFFFF" w:val="clear"/>
                <w:lang w:val="uk-UA" w:eastAsia="ru-RU"/>
              </w:rPr>
              <w:t xml:space="preserve">у паперовій </w:t>
            </w:r>
            <w:r>
              <w:rPr>
                <w:rFonts w:cs="Times New Roman" w:ascii="Times New Roman" w:hAnsi="Times New Roman"/>
                <w:shd w:fill="FFFFFF" w:val="clear"/>
                <w:lang w:val="uk-UA"/>
              </w:rPr>
              <w:t>формі</w:t>
            </w:r>
            <w:r>
              <w:rPr>
                <w:rFonts w:eastAsia="Times New Roman" w:cs="Times New Roman" w:ascii="Times New Roman" w:hAnsi="Times New Roman"/>
                <w:lang w:val="uk-UA" w:eastAsia="ru-RU"/>
              </w:rPr>
              <w:t xml:space="preserve"> та засвідчує свій підпис власною печаткою, </w:t>
            </w:r>
            <w:r>
              <w:rPr>
                <w:rFonts w:cs="Times New Roman" w:ascii="Times New Roman" w:hAnsi="Times New Roman"/>
                <w:shd w:fill="FFFFFF" w:val="clear"/>
                <w:lang w:val="uk-UA"/>
              </w:rPr>
              <w:t>а в електронній формі, - посвідчує власним кваліфікованим електронним підписом</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b/>
                <w:b/>
                <w:lang w:val="uk-UA"/>
              </w:rPr>
            </w:pPr>
            <w:r>
              <w:rPr>
                <w:rFonts w:cs="Times New Roman" w:ascii="Times New Roman" w:hAnsi="Times New Roman"/>
                <w:b/>
                <w:lang w:val="uk-UA"/>
              </w:rPr>
              <w:t>В</w:t>
            </w:r>
          </w:p>
          <w:p>
            <w:pPr>
              <w:pStyle w:val="Normal"/>
              <w:spacing w:lineRule="auto" w:line="240" w:before="0" w:after="0"/>
              <w:jc w:val="center"/>
              <w:rPr>
                <w:rFonts w:ascii="Times New Roman" w:hAnsi="Times New Roman" w:cs="Times New Roman"/>
                <w:b/>
                <w:b/>
                <w:lang w:val="uk-UA"/>
              </w:rPr>
            </w:pPr>
            <w:r>
              <w:rPr>
                <w:rFonts w:cs="Times New Roman" w:ascii="Times New Roman" w:hAnsi="Times New Roman"/>
                <w:b/>
                <w:lang w:val="uk-UA"/>
              </w:rPr>
            </w:r>
          </w:p>
          <w:p>
            <w:pPr>
              <w:pStyle w:val="Normal"/>
              <w:spacing w:lineRule="auto" w:line="240" w:before="0" w:after="0"/>
              <w:jc w:val="center"/>
              <w:rPr>
                <w:rFonts w:ascii="Times New Roman" w:hAnsi="Times New Roman" w:cs="Times New Roman"/>
                <w:b/>
                <w:b/>
                <w:lang w:val="uk-UA" w:eastAsia="ar-SA"/>
              </w:rPr>
            </w:pPr>
            <w:r>
              <w:rPr>
                <w:rFonts w:cs="Times New Roman" w:ascii="Times New Roman" w:hAnsi="Times New Roman"/>
                <w:b/>
                <w:lang w:val="uk-UA"/>
              </w:rPr>
              <w:t>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ru-RU"/>
              </w:rPr>
              <w:t>Не пізніше тринадцятого робочого дня з</w:t>
            </w:r>
            <w:r>
              <w:rPr>
                <w:rFonts w:cs="Times New Roman"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highlight w:val="white"/>
              </w:rPr>
            </w:pPr>
            <w:r>
              <w:rPr>
                <w:rFonts w:cs="Times New Roman" w:ascii="Times New Roman" w:hAnsi="Times New Roman"/>
                <w:lang w:val="uk-UA" w:eastAsia="ru-RU"/>
              </w:rPr>
              <w:t>Надсилає сф</w:t>
            </w:r>
            <w:r>
              <w:rPr>
                <w:rFonts w:cs="Times New Roman" w:ascii="Times New Roman" w:hAnsi="Times New Roman"/>
                <w:lang w:val="uk-UA" w:eastAsia="ar-SA"/>
              </w:rPr>
              <w:t xml:space="preserve">ормовані для видачі документи </w:t>
            </w:r>
            <w:r>
              <w:rPr>
                <w:rFonts w:cs="Times New Roman"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cs="Times New Roman" w:ascii="Times New Roman" w:hAnsi="Times New Roman"/>
                <w:lang w:val="uk-UA" w:eastAsia="ru-RU"/>
              </w:rPr>
              <w:t xml:space="preserve">Не пізніше чотирнадцятого робочого дня </w:t>
            </w:r>
            <w:r>
              <w:rPr>
                <w:rFonts w:eastAsia="Times New Roman" w:cs="Times New Roman" w:ascii="Times New Roman" w:hAnsi="Times New Roman"/>
                <w:lang w:val="uk-UA"/>
              </w:rPr>
              <w:t xml:space="preserve">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5.</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eastAsia="ar-SA"/>
              </w:rPr>
            </w:pPr>
            <w:r>
              <w:rPr>
                <w:rFonts w:cs="Times New Roman" w:ascii="Times New Roman" w:hAnsi="Times New Roman"/>
                <w:lang w:val="uk-UA" w:eastAsia="ru-RU"/>
              </w:rPr>
              <w:t xml:space="preserve">Передає витяг з Державного земельного кадастру про </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 xml:space="preserve">складову частину меліоративної мережі </w:t>
            </w:r>
            <w:r>
              <w:rPr>
                <w:rFonts w:cs="Times New Roman" w:ascii="Times New Roman" w:hAnsi="Times New Roman"/>
                <w:lang w:val="uk-UA" w:eastAsia="ru-RU"/>
              </w:rPr>
              <w:t xml:space="preserve">або рішення про відмову </w:t>
            </w:r>
            <w:r>
              <w:rPr>
                <w:rFonts w:cs="Times New Roman" w:ascii="Times New Roman" w:hAnsi="Times New Roman"/>
                <w:lang w:eastAsia="ar-SA"/>
              </w:rPr>
              <w:t xml:space="preserve">у </w:t>
            </w:r>
            <w:r>
              <w:rPr>
                <w:rFonts w:cs="Times New Roman" w:ascii="Times New Roman" w:hAnsi="Times New Roman"/>
                <w:shd w:fill="FFFFFF" w:val="clear"/>
              </w:rPr>
              <w:t>здійсненні державної реєстрації меліоративної мережі (змін до відомостей про неї)</w:t>
            </w:r>
            <w:r>
              <w:rPr>
                <w:rFonts w:cs="Times New Roman" w:ascii="Times New Roman" w:hAnsi="Times New Roman"/>
                <w:lang w:val="uk-UA" w:eastAsia="ru-RU"/>
              </w:rPr>
              <w:t xml:space="preserve"> до спеціаліста відповідного структурного підрозділу </w:t>
            </w:r>
            <w:r>
              <w:rPr>
                <w:rFonts w:cs="Times New Roman"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cs="Times New Roman" w:ascii="Times New Roman" w:hAnsi="Times New Roman"/>
                <w:lang w:val="uk-UA" w:eastAsia="ru-RU"/>
              </w:rPr>
              <w:t>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480"/>
              <w:jc w:val="center"/>
              <w:rPr>
                <w:rFonts w:ascii="Times New Roman" w:hAnsi="Times New Roman" w:cs="Times New Roman"/>
                <w:lang w:val="uk-UA" w:eastAsia="ru-RU"/>
              </w:rPr>
            </w:pPr>
            <w:r>
              <w:rPr>
                <w:rFonts w:cs="Times New Roman" w:ascii="Times New Roman" w:hAnsi="Times New Roman"/>
                <w:lang w:val="uk-UA" w:eastAsia="ru-RU"/>
              </w:rPr>
              <w:t>Не пізніше чотирнадцятого робочого дня з</w:t>
            </w:r>
            <w:r>
              <w:rPr>
                <w:rFonts w:cs="Times New Roman"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Pr>
                <w:rFonts w:cs="Times New Roman" w:ascii="Times New Roman" w:hAnsi="Times New Roman"/>
                <w:lang w:val="uk-UA" w:eastAsia="ru-RU"/>
              </w:rPr>
              <w:t xml:space="preserve"> про</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складову частину меліоративної мережі</w:t>
            </w:r>
            <w:r>
              <w:rPr>
                <w:rFonts w:cs="Times New Roman" w:ascii="Times New Roman" w:hAnsi="Times New Roman"/>
                <w:lang w:val="uk-UA" w:eastAsia="ru-RU"/>
              </w:rPr>
              <w:t xml:space="preserve">або рішення про відмову </w:t>
            </w:r>
            <w:r>
              <w:rPr>
                <w:rFonts w:cs="Times New Roman" w:ascii="Times New Roman" w:hAnsi="Times New Roman"/>
                <w:lang w:eastAsia="ar-SA"/>
              </w:rPr>
              <w:t xml:space="preserve">у </w:t>
            </w:r>
            <w:r>
              <w:rPr>
                <w:rFonts w:cs="Times New Roman" w:ascii="Times New Roman" w:hAnsi="Times New Roman"/>
                <w:shd w:fill="FFFFFF" w:val="clear"/>
              </w:rPr>
              <w:t xml:space="preserve">здійсненні державної реєстрації меліоративної мережі (змін до відомостей про неї) </w:t>
            </w:r>
            <w:r>
              <w:rPr>
                <w:rFonts w:eastAsia="Times New Roman" w:cs="Times New Roman" w:ascii="Times New Roman" w:hAnsi="Times New Roman"/>
                <w:lang w:eastAsia="ru-RU"/>
              </w:rPr>
              <w:t>до 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Вида</w:t>
            </w:r>
            <w:r>
              <w:rPr>
                <w:rFonts w:eastAsia="Times New Roman" w:cs="Times New Roman" w:ascii="Times New Roman" w:hAnsi="Times New Roman"/>
                <w:lang w:val="uk-UA" w:eastAsia="ru-RU"/>
              </w:rPr>
              <w:t>є</w:t>
            </w:r>
            <w:r>
              <w:rPr>
                <w:rFonts w:eastAsia="Times New Roman" w:cs="Times New Roman" w:ascii="Times New Roman" w:hAnsi="Times New Roman"/>
                <w:lang w:eastAsia="ru-RU"/>
              </w:rPr>
              <w:t xml:space="preserve"> замовнику витяг з Державного земельного кадастру </w:t>
            </w:r>
            <w:r>
              <w:rPr>
                <w:rFonts w:cs="Times New Roman" w:ascii="Times New Roman" w:hAnsi="Times New Roman"/>
                <w:lang w:val="uk-UA" w:eastAsia="ru-RU"/>
              </w:rPr>
              <w:t xml:space="preserve">про </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складову частину меліоративної мережі</w:t>
            </w:r>
            <w:r>
              <w:rPr>
                <w:rFonts w:cs="Times New Roman" w:ascii="Times New Roman" w:hAnsi="Times New Roman"/>
                <w:lang w:val="uk-UA" w:eastAsia="ru-RU"/>
              </w:rPr>
              <w:t xml:space="preserve"> або рішення про відмову </w:t>
            </w:r>
            <w:r>
              <w:rPr>
                <w:rFonts w:cs="Times New Roman" w:ascii="Times New Roman" w:hAnsi="Times New Roman"/>
                <w:lang w:eastAsia="ar-SA"/>
              </w:rPr>
              <w:t xml:space="preserve">у </w:t>
            </w:r>
            <w:r>
              <w:rPr>
                <w:rFonts w:cs="Times New Roman" w:ascii="Times New Roman" w:hAnsi="Times New Roman"/>
                <w:shd w:fill="FFFFFF" w:val="clear"/>
              </w:rPr>
              <w:t>здійсненні державної реєстрації меліоративної мережі (змін до відомостей про неї)</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день звернення заявника після отримання витягу або рішення про відмову </w:t>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bl>
    <w:p>
      <w:pPr>
        <w:pStyle w:val="Normal"/>
        <w:spacing w:lineRule="atLeast" w:line="348" w:before="0" w:after="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b/>
          <w:bCs/>
          <w:lang w:eastAsia="ru-RU"/>
        </w:rPr>
        <w:t> </w:t>
      </w:r>
      <w:r>
        <w:rPr>
          <w:rFonts w:eastAsia="Times New Roman" w:cs="Times New Roman" w:ascii="Times New Roman" w:hAnsi="Times New Roman"/>
          <w:b/>
          <w:bCs/>
          <w:lang w:eastAsia="ru-RU"/>
        </w:rPr>
        <w:t>Примітка:</w:t>
      </w:r>
      <w:r>
        <w:rPr>
          <w:rFonts w:eastAsia="Times New Roman" w:cs="Times New Roman" w:ascii="Times New Roman" w:hAnsi="Times New Roman"/>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lang w:val="uk-UA" w:eastAsia="ru-RU"/>
        </w:rPr>
        <w:t>,</w:t>
      </w:r>
      <w:r>
        <w:rPr>
          <w:rFonts w:eastAsia="Times New Roman" w:cs="Times New Roman" w:ascii="Times New Roman" w:hAnsi="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lang w:val="uk-UA" w:eastAsia="ru-RU"/>
        </w:rPr>
        <w:t>;</w:t>
      </w:r>
    </w:p>
    <w:p>
      <w:pPr>
        <w:pStyle w:val="Rvps2"/>
        <w:shd w:val="clear" w:color="auto" w:fill="FFFFFF"/>
        <w:spacing w:beforeAutospacing="0" w:before="0" w:afterAutospacing="0" w:after="0"/>
        <w:ind w:firstLine="450"/>
        <w:jc w:val="both"/>
        <w:rPr/>
      </w:pPr>
      <w:r>
        <w:rPr>
          <w:sz w:val="22"/>
          <w:szCs w:val="22"/>
          <w:lang w:val="uk-UA"/>
        </w:rPr>
        <w:t>р</w:t>
      </w:r>
      <w:r>
        <w:rPr>
          <w:sz w:val="22"/>
          <w:szCs w:val="22"/>
        </w:rPr>
        <w:t>ішення, дії або бездіяльність Державного кадастрового реєстратора можуть бути оскаржені: до Держгеокадастру, у порядку, встановленому Кабінетом Міністрів України; до суду в порядку, встановленому </w:t>
      </w:r>
      <w:hyperlink r:id="rId20" w:tgtFrame="_blank">
        <w:r>
          <w:rPr>
            <w:rStyle w:val="Style16"/>
            <w:color w:val="auto"/>
            <w:sz w:val="22"/>
            <w:szCs w:val="22"/>
            <w:u w:val="none"/>
          </w:rPr>
          <w:t>Кодексом адміністративного судочинства України</w:t>
        </w:r>
      </w:hyperlink>
      <w:r>
        <w:rPr>
          <w:sz w:val="22"/>
          <w:szCs w:val="22"/>
        </w:rPr>
        <w:t>.</w:t>
      </w:r>
    </w:p>
    <w:p>
      <w:pPr>
        <w:pStyle w:val="Normal"/>
        <w:spacing w:lineRule="atLeast" w:line="348" w:before="0" w:after="0"/>
        <w:rPr>
          <w:rFonts w:ascii="Times New Roman" w:hAnsi="Times New Roman" w:eastAsia="Times New Roman" w:cs="Times New Roman"/>
          <w:i/>
          <w:i/>
          <w:iCs/>
          <w:lang w:eastAsia="ru-RU"/>
        </w:rPr>
      </w:pPr>
      <w:r>
        <w:rPr>
          <w:rFonts w:eastAsia="Times New Roman" w:cs="Times New Roman" w:ascii="Times New Roman" w:hAnsi="Times New Roman"/>
          <w:i/>
          <w:iCs/>
          <w:lang w:eastAsia="ru-RU"/>
        </w:rPr>
      </w:r>
    </w:p>
    <w:p>
      <w:pPr>
        <w:pStyle w:val="Normal"/>
        <w:spacing w:lineRule="atLeast" w:line="348" w:before="0" w:after="0"/>
        <w:rPr>
          <w:rFonts w:ascii="Times New Roman" w:hAnsi="Times New Roman" w:eastAsia="Times New Roman" w:cs="Times New Roman"/>
          <w:b/>
          <w:b/>
          <w:bCs/>
          <w:lang w:eastAsia="ru-RU"/>
        </w:rPr>
      </w:pPr>
      <w:r>
        <w:rPr>
          <w:rFonts w:eastAsia="Times New Roman" w:cs="Times New Roman" w:ascii="Times New Roman" w:hAnsi="Times New Roman"/>
          <w:i/>
          <w:iCs/>
          <w:lang w:eastAsia="ru-RU"/>
        </w:rPr>
        <w:t>Умовні позначки: В – виконує; У – бере участь; П – погоджує; З – затверджує.</w:t>
      </w:r>
      <w:r>
        <w:rPr>
          <w:rFonts w:eastAsia="Times New Roman" w:cs="Times New Roman" w:ascii="Times New Roman" w:hAnsi="Times New Roman"/>
          <w:b/>
          <w:bCs/>
          <w:lang w:eastAsia="ru-RU"/>
        </w:rPr>
        <w:t> </w:t>
      </w:r>
    </w:p>
    <w:p>
      <w:pPr>
        <w:pStyle w:val="Normal"/>
        <w:shd w:val="clear" w:color="auto" w:fill="FFFFFF"/>
        <w:spacing w:before="60" w:after="60"/>
        <w:jc w:val="center"/>
        <w:rPr>
          <w:rFonts w:ascii="Times New Roman" w:hAnsi="Times New Roman" w:cs="Times New Roman"/>
          <w:iCs/>
          <w:sz w:val="28"/>
          <w:szCs w:val="28"/>
        </w:rPr>
      </w:pPr>
      <w:r>
        <w:rPr>
          <w:rFonts w:cs="Times New Roman" w:ascii="Times New Roman" w:hAnsi="Times New Roman"/>
          <w:iCs/>
          <w:sz w:val="28"/>
          <w:szCs w:val="28"/>
        </w:rPr>
      </w:r>
    </w:p>
    <w:p>
      <w:pPr>
        <w:pStyle w:val="Normal"/>
        <w:shd w:val="clear" w:color="auto" w:fill="FFFFFF"/>
        <w:spacing w:before="60" w:after="60"/>
        <w:jc w:val="center"/>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hd w:val="clear" w:color="auto" w:fill="FFFFFF"/>
        <w:spacing w:lineRule="auto" w:line="240" w:before="0" w:after="0"/>
        <w:jc w:val="center"/>
        <w:rPr>
          <w:rFonts w:ascii="Times New Roman" w:hAnsi="Times New Roman" w:cs="Times New Roman"/>
          <w:iCs/>
          <w:sz w:val="24"/>
          <w:szCs w:val="24"/>
        </w:rPr>
      </w:pPr>
      <w:r>
        <w:rPr>
          <w:rFonts w:eastAsia="Times New Roman" w:cs="Times New Roman" w:ascii="Times New Roman" w:hAnsi="Times New Roman"/>
          <w:sz w:val="24"/>
          <w:szCs w:val="24"/>
          <w:lang w:eastAsia="ru-RU"/>
        </w:rPr>
        <w:t xml:space="preserve">адміністративної послуги з </w:t>
      </w:r>
      <w:r>
        <w:rPr>
          <w:rFonts w:cs="Times New Roman" w:ascii="Times New Roman" w:hAnsi="Times New Roman"/>
          <w:iCs/>
          <w:sz w:val="24"/>
          <w:szCs w:val="24"/>
        </w:rPr>
        <w:t>державн</w:t>
      </w:r>
      <w:r>
        <w:rPr>
          <w:rFonts w:cs="Times New Roman" w:ascii="Times New Roman" w:hAnsi="Times New Roman"/>
          <w:iCs/>
          <w:sz w:val="24"/>
          <w:szCs w:val="24"/>
          <w:lang w:val="uk-UA"/>
        </w:rPr>
        <w:t>ої</w:t>
      </w:r>
      <w:r>
        <w:rPr>
          <w:rFonts w:cs="Times New Roman" w:ascii="Times New Roman" w:hAnsi="Times New Roman"/>
          <w:iCs/>
          <w:sz w:val="24"/>
          <w:szCs w:val="24"/>
        </w:rPr>
        <w:t xml:space="preserve"> реєстраці</w:t>
      </w:r>
      <w:r>
        <w:rPr>
          <w:rFonts w:cs="Times New Roman" w:ascii="Times New Roman" w:hAnsi="Times New Roman"/>
          <w:iCs/>
          <w:sz w:val="24"/>
          <w:szCs w:val="24"/>
          <w:lang w:val="uk-UA"/>
        </w:rPr>
        <w:t>ї</w:t>
      </w:r>
      <w:r>
        <w:rPr>
          <w:rFonts w:cs="Times New Roman" w:ascii="Times New Roman" w:hAnsi="Times New Roman"/>
          <w:iCs/>
          <w:sz w:val="24"/>
          <w:szCs w:val="24"/>
        </w:rPr>
        <w:t xml:space="preserve">складової частини меліоративної мережі </w:t>
      </w:r>
    </w:p>
    <w:p>
      <w:pPr>
        <w:pStyle w:val="Normal"/>
        <w:shd w:val="clear" w:color="auto" w:fill="FFFFFF"/>
        <w:spacing w:lineRule="auto" w:line="240" w:before="0" w:after="0"/>
        <w:jc w:val="center"/>
        <w:rPr>
          <w:rFonts w:ascii="Times New Roman" w:hAnsi="Times New Roman" w:cs="Times New Roman"/>
          <w:iCs/>
        </w:rPr>
      </w:pPr>
      <w:r>
        <w:rPr>
          <w:rFonts w:cs="Times New Roman" w:ascii="Times New Roman" w:hAnsi="Times New Roman"/>
          <w:iCs/>
          <w:sz w:val="24"/>
          <w:szCs w:val="24"/>
        </w:rPr>
        <w:t>(змін до відомостей про неї) з видачею витягу з Державного земельного кадастру</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575"/>
        <w:gridCol w:w="4514"/>
        <w:gridCol w:w="1974"/>
        <w:gridCol w:w="632"/>
        <w:gridCol w:w="1936"/>
      </w:tblGrid>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w:t>
            </w:r>
            <w:r>
              <w:rPr>
                <w:rFonts w:eastAsia="Times New Roman" w:cs="Times New Roman" w:ascii="Times New Roman" w:hAnsi="Times New Roman"/>
                <w:lang w:eastAsia="ru-RU"/>
              </w:rPr>
              <w:t>.</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cs="Times New Roman"/>
                <w:highlight w:val="white"/>
              </w:rPr>
            </w:pPr>
            <w:r>
              <w:rPr>
                <w:rFonts w:eastAsia="Times New Roman" w:cs="Times New Roman" w:ascii="Times New Roman" w:hAnsi="Times New Roman"/>
                <w:lang w:eastAsia="ru-RU"/>
              </w:rPr>
              <w:t xml:space="preserve">Прийняття пакета документів, поданих заявником із заявою </w:t>
            </w:r>
            <w:r>
              <w:rPr>
                <w:rFonts w:cs="Times New Roman" w:ascii="Times New Roman" w:hAnsi="Times New Roman"/>
                <w:shd w:fill="FFFFFF" w:val="clear"/>
                <w:lang w:val="uk-UA" w:eastAsia="ru-RU"/>
              </w:rPr>
              <w:t>в електронній формі</w:t>
            </w:r>
            <w:r>
              <w:rPr>
                <w:rFonts w:cs="Times New Roman" w:ascii="Times New Roman" w:hAnsi="Times New Roman"/>
                <w:shd w:fill="FFFFFF" w:val="clear"/>
              </w:rPr>
              <w:t>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2.</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lang w:val="uk-UA" w:eastAsia="ar-SA"/>
              </w:rPr>
            </w:pPr>
            <w:r>
              <w:rPr>
                <w:rFonts w:cs="Times New Roman" w:ascii="Times New Roman" w:hAnsi="Times New Roman"/>
                <w:shd w:fill="FFFFFF" w:val="clear"/>
                <w:lang w:val="uk-UA"/>
              </w:rPr>
              <w:t>Р</w:t>
            </w:r>
            <w:r>
              <w:rPr>
                <w:rFonts w:cs="Times New Roman" w:ascii="Times New Roman" w:hAnsi="Times New Roman"/>
                <w:shd w:fill="FFFFFF" w:val="clear"/>
              </w:rPr>
              <w:t>озглядає</w:t>
            </w:r>
            <w:r>
              <w:rPr>
                <w:rFonts w:cs="Times New Roman" w:ascii="Times New Roman" w:hAnsi="Times New Roman"/>
                <w:lang w:val="uk-UA" w:eastAsia="ru-RU"/>
              </w:rPr>
              <w:t xml:space="preserve"> заяву</w:t>
            </w:r>
            <w:r>
              <w:rPr>
                <w:rFonts w:cs="Times New Roman" w:ascii="Times New Roman" w:hAnsi="Times New Roman"/>
                <w:shd w:fill="FFFFFF" w:val="clear"/>
              </w:rPr>
              <w:t xml:space="preserve"> разом з документами</w:t>
            </w:r>
            <w:r>
              <w:rPr>
                <w:rFonts w:cs="Times New Roman" w:ascii="Times New Roman" w:hAnsi="Times New Roman"/>
                <w:shd w:fill="FFFFFF" w:val="clear"/>
                <w:lang w:val="uk-UA"/>
              </w:rPr>
              <w:t xml:space="preserve"> та п</w:t>
            </w:r>
            <w:r>
              <w:rPr>
                <w:rFonts w:cs="Times New Roman" w:ascii="Times New Roman" w:hAnsi="Times New Roman"/>
                <w:lang w:val="uk-UA" w:eastAsia="ar-SA"/>
              </w:rPr>
              <w:t>еревіряє:</w:t>
            </w:r>
          </w:p>
          <w:p>
            <w:pPr>
              <w:pStyle w:val="Rvps2"/>
              <w:shd w:val="clear" w:color="auto" w:fill="FFFFFF"/>
              <w:spacing w:lineRule="auto" w:line="240" w:beforeAutospacing="0" w:before="0" w:afterAutospacing="0" w:after="0"/>
              <w:jc w:val="both"/>
              <w:rPr>
                <w:sz w:val="22"/>
                <w:szCs w:val="22"/>
              </w:rPr>
            </w:pPr>
            <w:r>
              <w:rPr>
                <w:sz w:val="22"/>
                <w:szCs w:val="22"/>
              </w:rPr>
              <w:t>відповідність документів вимогам законодавства;</w:t>
            </w:r>
          </w:p>
          <w:p>
            <w:pPr>
              <w:pStyle w:val="Normal"/>
              <w:spacing w:lineRule="auto" w:line="240" w:before="0" w:after="0"/>
              <w:jc w:val="both"/>
              <w:rPr>
                <w:rFonts w:ascii="Times New Roman" w:hAnsi="Times New Roman" w:eastAsia="Times New Roman" w:cs="Times New Roman"/>
                <w:lang w:val="uk-UA"/>
              </w:rPr>
            </w:pPr>
            <w:r>
              <w:rPr>
                <w:rFonts w:cs="Times New Roman" w:ascii="Times New Roman" w:hAnsi="Times New Roman"/>
              </w:rPr>
              <w:t>електронний документ</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eastAsia="Times New Roman" w:cs="Times New Roman" w:ascii="Times New Roman" w:hAnsi="Times New Roman"/>
                <w:lang w:val="uk-U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b/>
                <w:b/>
                <w:bCs/>
                <w:lang w:val="uk-UA"/>
              </w:rPr>
            </w:pPr>
            <w:r>
              <w:rPr>
                <w:rFonts w:eastAsia="Times New Roman" w:cs="Times New Roman" w:ascii="Times New Roman" w:hAnsi="Times New Roman"/>
                <w:b/>
                <w:bCs/>
                <w:lang w:val="uk-UA"/>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cs="Times New Roman" w:ascii="Times New Roman" w:hAnsi="Times New Roman"/>
                <w:lang w:val="uk-UA" w:eastAsia="ru-RU"/>
              </w:rPr>
              <w:t>Не пізніше тринадцятого робочого дня з</w:t>
            </w:r>
            <w:r>
              <w:rPr>
                <w:rFonts w:cs="Times New Roman" w:ascii="Times New Roman" w:hAnsi="Times New Roman"/>
                <w:lang w:val="uk-UA" w:eastAsia="ar-SA"/>
              </w:rPr>
              <w:t xml:space="preserve"> дня реєстрації заяви</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hd w:val="clear" w:color="auto" w:fill="FFFFFF"/>
              <w:spacing w:lineRule="auto" w:line="240" w:before="0" w:after="0"/>
              <w:jc w:val="both"/>
              <w:rPr>
                <w:rFonts w:ascii="Times New Roman" w:hAnsi="Times New Roman" w:cs="Times New Roman"/>
                <w:iCs/>
              </w:rPr>
            </w:pPr>
            <w:r>
              <w:rPr>
                <w:rFonts w:eastAsia="Times New Roman" w:cs="Times New Roman" w:ascii="Times New Roman" w:hAnsi="Times New Roman"/>
                <w:lang w:val="uk-UA" w:eastAsia="uk-UA"/>
              </w:rPr>
              <w:t xml:space="preserve">У разі прийняття рішення про </w:t>
            </w:r>
            <w:r>
              <w:rPr>
                <w:rFonts w:cs="Times New Roman" w:ascii="Times New Roman" w:hAnsi="Times New Roman"/>
                <w:shd w:fill="FFFFFF" w:val="clear"/>
              </w:rPr>
              <w:t xml:space="preserve">державну реєстрацію </w:t>
            </w:r>
            <w:r>
              <w:rPr>
                <w:rFonts w:cs="Times New Roman" w:ascii="Times New Roman" w:hAnsi="Times New Roman"/>
                <w:iCs/>
              </w:rPr>
              <w:t>складової частини меліоративної мережі (змін до відомостей про неї)</w:t>
            </w:r>
            <w:r>
              <w:rPr>
                <w:rFonts w:eastAsia="Times New Roman" w:cs="Times New Roman" w:ascii="Times New Roman" w:hAnsi="Times New Roman"/>
                <w:lang w:val="uk-UA" w:eastAsia="uk-UA"/>
              </w:rPr>
              <w:t>до Державного земельного кадастру в</w:t>
            </w:r>
            <w:r>
              <w:rPr>
                <w:rFonts w:cs="Times New Roman" w:ascii="Times New Roman" w:hAnsi="Times New Roman"/>
                <w:lang w:val="uk-UA" w:eastAsia="ar-SA"/>
              </w:rPr>
              <w:t>иконує:</w:t>
            </w:r>
          </w:p>
          <w:p>
            <w:pPr>
              <w:pStyle w:val="Normal"/>
              <w:shd w:val="clear" w:color="auto" w:fill="FFFFFF"/>
              <w:spacing w:lineRule="auto" w:line="240" w:before="0" w:after="0"/>
              <w:jc w:val="both"/>
              <w:rPr>
                <w:rFonts w:ascii="Times New Roman" w:hAnsi="Times New Roman" w:cs="Times New Roman"/>
                <w:iCs/>
              </w:rPr>
            </w:pPr>
            <w:r>
              <w:rPr>
                <w:rFonts w:cs="Times New Roman" w:ascii="Times New Roman" w:hAnsi="Times New Roman"/>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Pr>
                <w:rFonts w:cs="Times New Roman" w:ascii="Times New Roman" w:hAnsi="Times New Roman"/>
                <w:shd w:fill="FFFFFF" w:val="clear"/>
              </w:rPr>
              <w:t xml:space="preserve">державну реєстрацію </w:t>
            </w:r>
            <w:r>
              <w:rPr>
                <w:rFonts w:cs="Times New Roman" w:ascii="Times New Roman" w:hAnsi="Times New Roman"/>
                <w:iCs/>
              </w:rPr>
              <w:t xml:space="preserve">складової частини меліоративної мережі </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iCs/>
                <w:sz w:val="22"/>
                <w:szCs w:val="22"/>
              </w:rPr>
              <w:t>(змін до відомостей про неї)</w:t>
            </w:r>
            <w:r>
              <w:rPr>
                <w:rFonts w:ascii="Times New Roman" w:hAnsi="Times New Roman"/>
                <w:sz w:val="22"/>
                <w:szCs w:val="22"/>
                <w:lang w:eastAsia="ar-SA"/>
              </w:rPr>
              <w:t>;</w:t>
            </w:r>
          </w:p>
          <w:p>
            <w:pPr>
              <w:pStyle w:val="Rvps2"/>
              <w:shd w:val="clear" w:color="auto" w:fill="FFFFFF"/>
              <w:spacing w:lineRule="auto" w:line="240" w:beforeAutospacing="0" w:before="0" w:afterAutospacing="0" w:after="0"/>
              <w:jc w:val="both"/>
              <w:rPr>
                <w:sz w:val="22"/>
                <w:szCs w:val="22"/>
              </w:rPr>
            </w:pPr>
            <w:r>
              <w:rPr>
                <w:sz w:val="22"/>
                <w:szCs w:val="22"/>
              </w:rPr>
              <w:t>накладає на документацію із землеустрою, яка подана заявником в електронній формі, кваліфікований електронний підпис;</w:t>
            </w:r>
          </w:p>
          <w:p>
            <w:pPr>
              <w:pStyle w:val="Normal"/>
              <w:spacing w:lineRule="auto" w:line="240" w:before="0" w:after="0"/>
              <w:jc w:val="both"/>
              <w:rPr>
                <w:rFonts w:ascii="Times New Roman" w:hAnsi="Times New Roman" w:cs="Times New Roman"/>
              </w:rPr>
            </w:pPr>
            <w:r>
              <w:rPr>
                <w:rFonts w:cs="Times New Roman" w:ascii="Times New Roman" w:hAnsi="Times New Roman"/>
                <w:lang w:eastAsia="ar-SA"/>
              </w:rPr>
              <w:t xml:space="preserve">формує витяг з Державного земельного кадастру </w:t>
            </w:r>
            <w:r>
              <w:rPr>
                <w:rFonts w:cs="Times New Roman" w:ascii="Times New Roman" w:hAnsi="Times New Roman"/>
              </w:rPr>
              <w:t xml:space="preserve">про </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складову частину меліоративної мережі</w:t>
            </w:r>
            <w:r>
              <w:rPr>
                <w:rFonts w:cs="Times New Roman" w:ascii="Times New Roman" w:hAnsi="Times New Roman"/>
              </w:rPr>
              <w:t>за визначен</w:t>
            </w:r>
            <w:r>
              <w:rPr>
                <w:rFonts w:cs="Times New Roman" w:ascii="Times New Roman" w:hAnsi="Times New Roman"/>
                <w:lang w:val="uk-UA"/>
              </w:rPr>
              <w:t>ою</w:t>
            </w:r>
            <w:r>
              <w:rPr>
                <w:rFonts w:cs="Times New Roman" w:ascii="Times New Roman" w:hAnsi="Times New Roman"/>
              </w:rPr>
              <w:t xml:space="preserve"> форм</w:t>
            </w:r>
            <w:r>
              <w:rPr>
                <w:rFonts w:cs="Times New Roman" w:ascii="Times New Roman" w:hAnsi="Times New Roman"/>
                <w:lang w:val="uk-UA"/>
              </w:rPr>
              <w:t>ою</w:t>
            </w:r>
            <w:r>
              <w:rPr>
                <w:rFonts w:cs="Times New Roman" w:ascii="Times New Roman" w:hAnsi="Times New Roman"/>
              </w:rPr>
              <w:t>;</w:t>
            </w:r>
          </w:p>
          <w:p>
            <w:pPr>
              <w:pStyle w:val="Normal"/>
              <w:spacing w:lineRule="auto" w:line="240" w:before="0" w:after="0"/>
              <w:jc w:val="both"/>
              <w:rPr>
                <w:rFonts w:ascii="Times New Roman" w:hAnsi="Times New Roman" w:cs="Times New Roman"/>
                <w:highlight w:val="white"/>
                <w:lang w:val="uk-UA"/>
              </w:rPr>
            </w:pPr>
            <w:r>
              <w:rPr>
                <w:rFonts w:cs="Times New Roman" w:ascii="Times New Roman" w:hAnsi="Times New Roman"/>
                <w:shd w:fill="FFFFFF" w:val="clear"/>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Pr>
                <w:rFonts w:cs="Times New Roman" w:ascii="Times New Roman" w:hAnsi="Times New Roman"/>
                <w:shd w:fill="FFFFFF" w:val="clear"/>
                <w:lang w:val="uk-UA"/>
              </w:rPr>
              <w:t>вимогами законодавства</w:t>
            </w:r>
          </w:p>
          <w:p>
            <w:pPr>
              <w:pStyle w:val="Normal"/>
              <w:shd w:val="clear" w:color="auto" w:fill="FFFFFF"/>
              <w:spacing w:lineRule="auto" w:line="240" w:before="0" w:after="0"/>
              <w:jc w:val="both"/>
              <w:rPr>
                <w:rFonts w:ascii="Times New Roman" w:hAnsi="Times New Roman" w:cs="Times New Roman"/>
                <w:iCs/>
              </w:rPr>
            </w:pPr>
            <w:r>
              <w:rPr>
                <w:rFonts w:cs="Times New Roman" w:ascii="Times New Roman" w:hAnsi="Times New Roman"/>
                <w:lang w:eastAsia="ar-SA"/>
              </w:rPr>
              <w:t xml:space="preserve">У разі прийняття рішення про надання відмови у </w:t>
            </w:r>
            <w:r>
              <w:rPr>
                <w:rFonts w:cs="Times New Roman" w:ascii="Times New Roman" w:hAnsi="Times New Roman"/>
                <w:shd w:fill="FFFFFF" w:val="clear"/>
              </w:rPr>
              <w:t xml:space="preserve">державній реєстрації </w:t>
            </w:r>
            <w:r>
              <w:rPr>
                <w:rFonts w:cs="Times New Roman" w:ascii="Times New Roman" w:hAnsi="Times New Roman"/>
                <w:iCs/>
              </w:rPr>
              <w:t xml:space="preserve">складової частини меліоративної мережі </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iCs/>
                <w:sz w:val="22"/>
                <w:szCs w:val="22"/>
              </w:rPr>
              <w:t>(змін до відомостей про неї)</w:t>
            </w:r>
            <w:r>
              <w:rPr>
                <w:rFonts w:eastAsia="Times New Roman" w:ascii="Times New Roman" w:hAnsi="Times New Roman"/>
                <w:sz w:val="22"/>
                <w:szCs w:val="22"/>
                <w:lang w:eastAsia="uk-UA"/>
              </w:rPr>
              <w:t xml:space="preserve"> в</w:t>
            </w:r>
            <w:r>
              <w:rPr>
                <w:rFonts w:ascii="Times New Roman" w:hAnsi="Times New Roman"/>
                <w:sz w:val="22"/>
                <w:szCs w:val="22"/>
                <w:lang w:eastAsia="ar-SA"/>
              </w:rPr>
              <w:t>иконує:</w:t>
            </w:r>
          </w:p>
          <w:p>
            <w:pPr>
              <w:pStyle w:val="Style24"/>
              <w:spacing w:lineRule="auto" w:line="240" w:before="0" w:after="160"/>
              <w:ind w:hanging="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pPr>
              <w:pStyle w:val="Normal"/>
              <w:shd w:val="clear" w:color="auto" w:fill="FFFFFF"/>
              <w:spacing w:lineRule="auto" w:line="240" w:before="0" w:after="0"/>
              <w:jc w:val="both"/>
              <w:rPr>
                <w:rFonts w:ascii="Times New Roman" w:hAnsi="Times New Roman" w:cs="Times New Roman"/>
                <w:iCs/>
                <w:lang w:val="uk-UA"/>
              </w:rPr>
            </w:pPr>
            <w:r>
              <w:rPr>
                <w:rFonts w:cs="Times New Roman" w:ascii="Times New Roman" w:hAnsi="Times New Roman"/>
                <w:lang w:val="uk-UA" w:eastAsia="ar-SA"/>
              </w:rPr>
              <w:t xml:space="preserve">формування рішення про відмову у </w:t>
            </w:r>
            <w:r>
              <w:rPr>
                <w:rFonts w:cs="Times New Roman" w:ascii="Times New Roman" w:hAnsi="Times New Roman"/>
                <w:shd w:fill="FFFFFF" w:val="clear"/>
                <w:lang w:val="uk-UA"/>
              </w:rPr>
              <w:t xml:space="preserve">здійсненні державної реєстрації </w:t>
            </w:r>
            <w:r>
              <w:rPr>
                <w:rFonts w:cs="Times New Roman" w:ascii="Times New Roman" w:hAnsi="Times New Roman"/>
                <w:iCs/>
                <w:lang w:val="uk-UA"/>
              </w:rPr>
              <w:t xml:space="preserve">складової частини меліоративної мережі </w:t>
            </w:r>
            <w:r>
              <w:rPr>
                <w:rFonts w:cs="Times New Roman" w:ascii="Times New Roman" w:hAnsi="Times New Roman"/>
                <w:iCs/>
              </w:rPr>
              <w:t>(змін до відомостей про неї)</w:t>
            </w:r>
            <w:r>
              <w:rPr>
                <w:rFonts w:cs="Times New Roman" w:ascii="Times New Roman" w:hAnsi="Times New Roman"/>
                <w:lang w:val="uk-UA" w:eastAsia="ru-RU"/>
              </w:rPr>
              <w:t>за визначеною формою</w:t>
            </w:r>
          </w:p>
          <w:p>
            <w:pPr>
              <w:pStyle w:val="Normal"/>
              <w:spacing w:lineRule="auto" w:line="240" w:before="0" w:after="0"/>
              <w:jc w:val="both"/>
              <w:rPr>
                <w:rFonts w:ascii="Times New Roman" w:hAnsi="Times New Roman" w:cs="Times New Roman"/>
                <w:lang w:val="uk-UA" w:eastAsia="ru-RU"/>
              </w:rPr>
            </w:pPr>
            <w:r>
              <w:rPr>
                <w:rFonts w:eastAsia="Times New Roman" w:cs="Times New Roman" w:ascii="Times New Roman" w:hAnsi="Times New Roman"/>
                <w:lang w:val="uk-UA" w:eastAsia="ru-RU"/>
              </w:rPr>
              <w:t xml:space="preserve">Підписує документи </w:t>
            </w:r>
            <w:r>
              <w:rPr>
                <w:rFonts w:eastAsia="Times New Roman" w:cs="Times New Roman" w:ascii="Times New Roman" w:hAnsi="Times New Roman"/>
                <w:shd w:fill="FFFFFF" w:val="clear"/>
                <w:lang w:val="uk-UA" w:eastAsia="ru-RU"/>
              </w:rPr>
              <w:t xml:space="preserve">у паперовій </w:t>
            </w:r>
            <w:r>
              <w:rPr>
                <w:rFonts w:cs="Times New Roman" w:ascii="Times New Roman" w:hAnsi="Times New Roman"/>
                <w:shd w:fill="FFFFFF" w:val="clear"/>
                <w:lang w:val="uk-UA"/>
              </w:rPr>
              <w:t>формі</w:t>
            </w:r>
            <w:r>
              <w:rPr>
                <w:rFonts w:eastAsia="Times New Roman" w:cs="Times New Roman" w:ascii="Times New Roman" w:hAnsi="Times New Roman"/>
                <w:lang w:val="uk-UA" w:eastAsia="ru-RU"/>
              </w:rPr>
              <w:t xml:space="preserve"> та засвідчує свій підпис власною печаткою, </w:t>
            </w:r>
            <w:r>
              <w:rPr>
                <w:rFonts w:cs="Times New Roman" w:ascii="Times New Roman" w:hAnsi="Times New Roman"/>
                <w:shd w:fill="FFFFFF" w:val="clear"/>
                <w:lang w:val="uk-UA"/>
              </w:rPr>
              <w:t>а в електронній формі, - посвідчує власним кваліфікованим електронним підписом</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b/>
                <w:b/>
                <w:lang w:val="uk-UA"/>
              </w:rPr>
            </w:pPr>
            <w:r>
              <w:rPr>
                <w:rFonts w:cs="Times New Roman" w:ascii="Times New Roman" w:hAnsi="Times New Roman"/>
                <w:b/>
                <w:lang w:val="uk-UA"/>
              </w:rPr>
              <w:t>В</w:t>
            </w:r>
          </w:p>
          <w:p>
            <w:pPr>
              <w:pStyle w:val="Normal"/>
              <w:spacing w:lineRule="auto" w:line="240" w:before="0" w:after="0"/>
              <w:jc w:val="center"/>
              <w:rPr>
                <w:rFonts w:ascii="Times New Roman" w:hAnsi="Times New Roman" w:cs="Times New Roman"/>
                <w:b/>
                <w:b/>
                <w:lang w:val="uk-UA"/>
              </w:rPr>
            </w:pPr>
            <w:r>
              <w:rPr>
                <w:rFonts w:cs="Times New Roman" w:ascii="Times New Roman" w:hAnsi="Times New Roman"/>
                <w:b/>
                <w:lang w:val="uk-UA"/>
              </w:rPr>
            </w:r>
          </w:p>
          <w:p>
            <w:pPr>
              <w:pStyle w:val="Normal"/>
              <w:spacing w:lineRule="auto" w:line="240" w:before="0" w:after="0"/>
              <w:jc w:val="center"/>
              <w:rPr>
                <w:rFonts w:ascii="Times New Roman" w:hAnsi="Times New Roman" w:cs="Times New Roman"/>
                <w:b/>
                <w:b/>
                <w:lang w:val="uk-UA" w:eastAsia="ar-SA"/>
              </w:rPr>
            </w:pPr>
            <w:r>
              <w:rPr>
                <w:rFonts w:cs="Times New Roman" w:ascii="Times New Roman" w:hAnsi="Times New Roman"/>
                <w:b/>
                <w:lang w:val="uk-UA"/>
              </w:rPr>
              <w:t>З</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ru-RU"/>
              </w:rPr>
              <w:t>Не пізніше тринадцятого робочого дня з</w:t>
            </w:r>
            <w:r>
              <w:rPr>
                <w:rFonts w:cs="Times New Roman"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both"/>
              <w:rPr>
                <w:rFonts w:ascii="Times New Roman" w:hAnsi="Times New Roman" w:cs="Times New Roman"/>
                <w:highlight w:val="white"/>
              </w:rPr>
            </w:pPr>
            <w:r>
              <w:rPr>
                <w:rFonts w:cs="Times New Roman" w:ascii="Times New Roman" w:hAnsi="Times New Roman"/>
                <w:lang w:val="uk-UA" w:eastAsia="ru-RU"/>
              </w:rPr>
              <w:t>Надсилає сф</w:t>
            </w:r>
            <w:r>
              <w:rPr>
                <w:rFonts w:cs="Times New Roman" w:ascii="Times New Roman" w:hAnsi="Times New Roman"/>
                <w:lang w:val="uk-UA" w:eastAsia="ar-SA"/>
              </w:rPr>
              <w:t xml:space="preserve">ормовані для видачі документи </w:t>
            </w:r>
            <w:r>
              <w:rPr>
                <w:rFonts w:cs="Times New Roman" w:ascii="Times New Roman" w:hAnsi="Times New Roman"/>
                <w:shd w:fill="FFFFFF" w:val="clear"/>
              </w:rPr>
              <w:t>в електронній формі з накладеним кваліфікованим електронним підписом засобами телекомунікаційного зв’язку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val="uk-UA"/>
              </w:rPr>
            </w:pPr>
            <w:r>
              <w:rPr>
                <w:rFonts w:cs="Times New Roman" w:ascii="Times New Roman" w:hAnsi="Times New Roman"/>
                <w:lang w:val="uk-UA" w:eastAsia="ru-RU"/>
              </w:rPr>
              <w:t xml:space="preserve">Не пізніше чотирнадцятого робочого дня </w:t>
            </w:r>
            <w:r>
              <w:rPr>
                <w:rFonts w:eastAsia="Times New Roman" w:cs="Times New Roman" w:ascii="Times New Roman" w:hAnsi="Times New Roman"/>
                <w:lang w:val="uk-UA"/>
              </w:rPr>
              <w:t xml:space="preserve">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rPr>
            </w:pPr>
            <w:r>
              <w:rPr>
                <w:rFonts w:eastAsia="Times New Roman" w:ascii="Times New Roman" w:hAnsi="Times New Roman"/>
                <w:lang w:val="uk-UA"/>
              </w:rPr>
              <w:t>5.</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hd w:val="clear" w:color="auto" w:fill="FFFFFF"/>
              <w:spacing w:lineRule="auto" w:line="240" w:before="0" w:after="0"/>
              <w:jc w:val="both"/>
              <w:rPr>
                <w:rFonts w:ascii="Times New Roman" w:hAnsi="Times New Roman" w:cs="Times New Roman"/>
                <w:iCs/>
                <w:lang w:val="uk-UA"/>
              </w:rPr>
            </w:pPr>
            <w:r>
              <w:rPr>
                <w:rFonts w:cs="Times New Roman" w:ascii="Times New Roman" w:hAnsi="Times New Roman"/>
                <w:lang w:val="uk-UA" w:eastAsia="ru-RU"/>
              </w:rPr>
              <w:t xml:space="preserve">Передає витяг з Державного земельного кадастру про </w:t>
            </w:r>
            <w:r>
              <w:rPr>
                <w:rFonts w:cs="Times New Roman" w:ascii="Times New Roman" w:hAnsi="Times New Roman"/>
                <w:shd w:fill="FFFFFF" w:val="clear"/>
                <w:lang w:val="uk-UA"/>
              </w:rPr>
              <w:t>меліоративну мережу,</w:t>
            </w:r>
            <w:r>
              <w:rPr>
                <w:rFonts w:cs="Times New Roman" w:ascii="Times New Roman" w:hAnsi="Times New Roman"/>
                <w:bCs/>
                <w:shd w:fill="FFFFFF" w:val="clear"/>
                <w:lang w:val="uk-UA"/>
              </w:rPr>
              <w:t xml:space="preserve">складову частину меліоративної мережі </w:t>
            </w:r>
            <w:r>
              <w:rPr>
                <w:rFonts w:cs="Times New Roman" w:ascii="Times New Roman" w:hAnsi="Times New Roman"/>
                <w:lang w:val="uk-UA" w:eastAsia="ru-RU"/>
              </w:rPr>
              <w:t xml:space="preserve">або рішення про відмову </w:t>
            </w:r>
            <w:r>
              <w:rPr>
                <w:rFonts w:cs="Times New Roman" w:ascii="Times New Roman" w:hAnsi="Times New Roman"/>
                <w:lang w:val="uk-UA" w:eastAsia="ar-SA"/>
              </w:rPr>
              <w:t xml:space="preserve">у </w:t>
            </w:r>
            <w:r>
              <w:rPr>
                <w:rFonts w:cs="Times New Roman" w:ascii="Times New Roman" w:hAnsi="Times New Roman"/>
                <w:shd w:fill="FFFFFF" w:val="clear"/>
                <w:lang w:val="uk-UA"/>
              </w:rPr>
              <w:t xml:space="preserve">здійсненні державної реєстрації </w:t>
            </w:r>
            <w:r>
              <w:rPr>
                <w:rFonts w:cs="Times New Roman" w:ascii="Times New Roman" w:hAnsi="Times New Roman"/>
                <w:iCs/>
                <w:lang w:val="uk-UA"/>
              </w:rPr>
              <w:t xml:space="preserve">складової частини меліоративної мережі </w:t>
            </w:r>
            <w:r>
              <w:rPr>
                <w:rFonts w:cs="Times New Roman" w:ascii="Times New Roman" w:hAnsi="Times New Roman"/>
                <w:iCs/>
              </w:rPr>
              <w:t>(змін до відомостей про неї)</w:t>
            </w:r>
            <w:r>
              <w:rPr>
                <w:rFonts w:cs="Times New Roman" w:ascii="Times New Roman" w:hAnsi="Times New Roman"/>
                <w:lang w:val="uk-UA" w:eastAsia="ru-RU"/>
              </w:rPr>
              <w:t xml:space="preserve"> до спеціаліста відповідного структурного підрозділу </w:t>
            </w:r>
            <w:r>
              <w:rPr>
                <w:rFonts w:cs="Times New Roman"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Pr>
                <w:rFonts w:cs="Times New Roman" w:ascii="Times New Roman" w:hAnsi="Times New Roman"/>
                <w:lang w:val="uk-UA" w:eastAsia="ru-RU"/>
              </w:rPr>
              <w:t>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uppressAutoHyphens w:val="true"/>
              <w:spacing w:lineRule="auto" w:line="240" w:before="0" w:after="0"/>
              <w:jc w:val="center"/>
              <w:rPr>
                <w:rFonts w:ascii="Times New Roman" w:hAnsi="Times New Roman" w:cs="Times New Roman"/>
                <w:lang w:val="uk-UA" w:eastAsia="ar-SA"/>
              </w:rPr>
            </w:pPr>
            <w:r>
              <w:rPr>
                <w:rFonts w:cs="Times New Roman" w:ascii="Times New Roman" w:hAnsi="Times New Roman"/>
                <w:lang w:val="uk-UA" w:eastAsia="ar-SA"/>
              </w:rPr>
              <w:t>Державний кадастровий реєстратор</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cs="Times New Roman"/>
                <w:lang w:val="uk-UA" w:eastAsia="ar-SA"/>
              </w:rPr>
            </w:pPr>
            <w:r>
              <w:rPr>
                <w:rFonts w:cs="Times New Roman" w:ascii="Times New Roman" w:hAnsi="Times New Roman"/>
                <w:b/>
                <w:lang w:val="uk-UA"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480"/>
              <w:jc w:val="center"/>
              <w:rPr>
                <w:rFonts w:ascii="Times New Roman" w:hAnsi="Times New Roman" w:cs="Times New Roman"/>
                <w:lang w:val="uk-UA" w:eastAsia="ru-RU"/>
              </w:rPr>
            </w:pPr>
            <w:r>
              <w:rPr>
                <w:rFonts w:cs="Times New Roman" w:ascii="Times New Roman" w:hAnsi="Times New Roman"/>
                <w:lang w:val="uk-UA" w:eastAsia="ru-RU"/>
              </w:rPr>
              <w:t>Не пізніше чотирнадцятого робочого дня з</w:t>
            </w:r>
            <w:r>
              <w:rPr>
                <w:rFonts w:cs="Times New Roman" w:ascii="Times New Roman" w:hAnsi="Times New Roman"/>
                <w:lang w:val="uk-UA" w:eastAsia="ar-SA"/>
              </w:rPr>
              <w:t xml:space="preserve">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hd w:val="clear" w:color="auto" w:fill="FFFFFF"/>
              <w:spacing w:lineRule="auto" w:line="240" w:before="0" w:after="0"/>
              <w:jc w:val="both"/>
              <w:rPr>
                <w:rFonts w:ascii="Times New Roman" w:hAnsi="Times New Roman" w:cs="Times New Roman"/>
                <w:iCs/>
              </w:rPr>
            </w:pPr>
            <w:r>
              <w:rPr>
                <w:rFonts w:eastAsia="Times New Roman" w:cs="Times New Roman" w:ascii="Times New Roman" w:hAnsi="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Pr>
                <w:rFonts w:cs="Times New Roman" w:ascii="Times New Roman" w:hAnsi="Times New Roman"/>
                <w:lang w:val="uk-UA" w:eastAsia="ru-RU"/>
              </w:rPr>
              <w:t xml:space="preserve"> про</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складову частину меліоративної мережі</w:t>
            </w:r>
            <w:r>
              <w:rPr>
                <w:rFonts w:cs="Times New Roman" w:ascii="Times New Roman" w:hAnsi="Times New Roman"/>
                <w:lang w:val="uk-UA" w:eastAsia="ru-RU"/>
              </w:rPr>
              <w:t xml:space="preserve">або рішення про відмову </w:t>
            </w:r>
            <w:r>
              <w:rPr>
                <w:rFonts w:cs="Times New Roman" w:ascii="Times New Roman" w:hAnsi="Times New Roman"/>
                <w:lang w:eastAsia="ar-SA"/>
              </w:rPr>
              <w:t xml:space="preserve">у </w:t>
            </w:r>
            <w:r>
              <w:rPr>
                <w:rFonts w:cs="Times New Roman" w:ascii="Times New Roman" w:hAnsi="Times New Roman"/>
                <w:shd w:fill="FFFFFF" w:val="clear"/>
              </w:rPr>
              <w:t xml:space="preserve">здійсненні державної реєстрації </w:t>
            </w:r>
            <w:r>
              <w:rPr>
                <w:rFonts w:cs="Times New Roman" w:ascii="Times New Roman" w:hAnsi="Times New Roman"/>
                <w:iCs/>
              </w:rPr>
              <w:t xml:space="preserve">складової частини меліоративної мережі </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iCs/>
              </w:rPr>
              <w:t>(змін до відомостей про неї)</w:t>
            </w:r>
            <w:r>
              <w:rPr>
                <w:rFonts w:eastAsia="Times New Roman" w:cs="Times New Roman" w:ascii="Times New Roman" w:hAnsi="Times New Roman"/>
                <w:lang w:eastAsia="ru-RU"/>
              </w:rPr>
              <w:t>до центру надання адміністративних послуг</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Не пізніше чотирнадцятого робочого дня з дня реєстрації заяви </w:t>
            </w:r>
          </w:p>
        </w:tc>
      </w:tr>
      <w:tr>
        <w:trPr/>
        <w:tc>
          <w:tcPr>
            <w:tcW w:w="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c>
          <w:tcPr>
            <w:tcW w:w="4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hd w:val="clear" w:color="auto" w:fill="FFFFFF"/>
              <w:spacing w:lineRule="auto" w:line="240" w:before="0" w:after="0"/>
              <w:jc w:val="both"/>
              <w:rPr>
                <w:rFonts w:ascii="Times New Roman" w:hAnsi="Times New Roman" w:cs="Times New Roman"/>
                <w:iCs/>
              </w:rPr>
            </w:pPr>
            <w:r>
              <w:rPr>
                <w:rFonts w:eastAsia="Times New Roman" w:cs="Times New Roman" w:ascii="Times New Roman" w:hAnsi="Times New Roman"/>
                <w:lang w:eastAsia="ru-RU"/>
              </w:rPr>
              <w:t>Вида</w:t>
            </w:r>
            <w:r>
              <w:rPr>
                <w:rFonts w:eastAsia="Times New Roman" w:cs="Times New Roman" w:ascii="Times New Roman" w:hAnsi="Times New Roman"/>
                <w:lang w:val="uk-UA" w:eastAsia="ru-RU"/>
              </w:rPr>
              <w:t>є</w:t>
            </w:r>
            <w:r>
              <w:rPr>
                <w:rFonts w:eastAsia="Times New Roman" w:cs="Times New Roman" w:ascii="Times New Roman" w:hAnsi="Times New Roman"/>
                <w:lang w:eastAsia="ru-RU"/>
              </w:rPr>
              <w:t xml:space="preserve"> замовнику витяг з Державного земельного кадастру </w:t>
            </w:r>
            <w:r>
              <w:rPr>
                <w:rFonts w:cs="Times New Roman" w:ascii="Times New Roman" w:hAnsi="Times New Roman"/>
                <w:lang w:val="uk-UA" w:eastAsia="ru-RU"/>
              </w:rPr>
              <w:t>про</w:t>
            </w:r>
            <w:r>
              <w:rPr>
                <w:rFonts w:cs="Times New Roman" w:ascii="Times New Roman" w:hAnsi="Times New Roman"/>
                <w:shd w:fill="FFFFFF" w:val="clear"/>
              </w:rPr>
              <w:t xml:space="preserve">меліоративну мережу, </w:t>
            </w:r>
            <w:r>
              <w:rPr>
                <w:rFonts w:cs="Times New Roman" w:ascii="Times New Roman" w:hAnsi="Times New Roman"/>
                <w:bCs/>
                <w:shd w:fill="FFFFFF" w:val="clear"/>
              </w:rPr>
              <w:t>складову частину меліоративної мережі</w:t>
            </w:r>
            <w:r>
              <w:rPr>
                <w:rFonts w:cs="Times New Roman" w:ascii="Times New Roman" w:hAnsi="Times New Roman"/>
                <w:lang w:val="uk-UA" w:eastAsia="ru-RU"/>
              </w:rPr>
              <w:t xml:space="preserve"> або рішення про відмову </w:t>
            </w:r>
            <w:r>
              <w:rPr>
                <w:rFonts w:cs="Times New Roman" w:ascii="Times New Roman" w:hAnsi="Times New Roman"/>
                <w:lang w:eastAsia="ar-SA"/>
              </w:rPr>
              <w:t xml:space="preserve">у </w:t>
            </w:r>
            <w:r>
              <w:rPr>
                <w:rFonts w:cs="Times New Roman" w:ascii="Times New Roman" w:hAnsi="Times New Roman"/>
                <w:shd w:fill="FFFFFF" w:val="clear"/>
              </w:rPr>
              <w:t xml:space="preserve">здійсненні державної реєстрації </w:t>
            </w:r>
            <w:r>
              <w:rPr>
                <w:rFonts w:cs="Times New Roman" w:ascii="Times New Roman" w:hAnsi="Times New Roman"/>
                <w:iCs/>
              </w:rPr>
              <w:t>складової частини меліоративної мережі (змін до відомостей про неї)</w:t>
            </w:r>
          </w:p>
        </w:tc>
        <w:tc>
          <w:tcPr>
            <w:tcW w:w="19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день звернення заявника після отримання витягу або рішення про відмову </w:t>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r>
        <w:trPr/>
        <w:tc>
          <w:tcPr>
            <w:tcW w:w="76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1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14 робочих днів</w:t>
            </w:r>
          </w:p>
        </w:tc>
      </w:tr>
    </w:tbl>
    <w:p>
      <w:pPr>
        <w:pStyle w:val="Normal"/>
        <w:spacing w:lineRule="atLeast" w:line="348" w:before="0" w:after="0"/>
        <w:rPr>
          <w:rFonts w:ascii="Verdana" w:hAnsi="Verdana" w:eastAsia="Times New Roman" w:cs="Times New Roman"/>
          <w:b/>
          <w:b/>
          <w:bCs/>
          <w:color w:val="444444"/>
          <w:sz w:val="24"/>
          <w:szCs w:val="24"/>
          <w:lang w:eastAsia="ru-RU"/>
        </w:rPr>
      </w:pPr>
      <w:r>
        <w:rPr>
          <w:rFonts w:eastAsia="Times New Roman" w:cs="Times New Roman" w:ascii="Verdana" w:hAnsi="Verdana"/>
          <w:b/>
          <w:bCs/>
          <w:color w:val="444444"/>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Verdana" w:hAnsi="Verdana"/>
          <w:b/>
          <w:bCs/>
          <w:color w:val="444444"/>
          <w:sz w:val="24"/>
          <w:szCs w:val="24"/>
          <w:lang w:eastAsia="ru-RU"/>
        </w:rPr>
        <w:t> </w:t>
      </w: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w:t>
      </w:r>
      <w:r>
        <w:rPr/>
        <w:t>Держгеокадастру</w:t>
      </w:r>
      <w:r>
        <w:rPr>
          <w:color w:val="000000"/>
        </w:rPr>
        <w:t>, у порядку, встановленому Кабінетом Міністрів України; до суду в порядку, встановленому </w:t>
      </w:r>
      <w:hyperlink r:id="rId21"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inherit" w:hAnsi="inherit" w:eastAsia="Times New Roman" w:cs="Times New Roman"/>
          <w:i/>
          <w:i/>
          <w:iCs/>
          <w:sz w:val="24"/>
          <w:szCs w:val="24"/>
          <w:lang w:eastAsia="ru-RU"/>
        </w:rPr>
      </w:pPr>
      <w:r>
        <w:rPr>
          <w:rFonts w:eastAsia="Times New Roman" w:cs="Times New Roman" w:ascii="inherit" w:hAnsi="inherit"/>
          <w:i/>
          <w:iCs/>
          <w:sz w:val="24"/>
          <w:szCs w:val="24"/>
          <w:lang w:eastAsia="ru-RU"/>
        </w:rPr>
      </w:r>
    </w:p>
    <w:p>
      <w:pPr>
        <w:pStyle w:val="Normal"/>
        <w:spacing w:lineRule="atLeast" w:line="348" w:before="0" w:after="0"/>
        <w:rPr>
          <w:rFonts w:ascii="Verdana" w:hAnsi="Verdana" w:eastAsia="Times New Roman" w:cs="Times New Roman"/>
          <w:b/>
          <w:b/>
          <w:bCs/>
          <w:sz w:val="24"/>
          <w:szCs w:val="24"/>
          <w:lang w:eastAsia="ru-RU"/>
        </w:rPr>
      </w:pPr>
      <w:r>
        <w:rPr>
          <w:rFonts w:eastAsia="Times New Roman" w:cs="Times New Roman" w:ascii="inherit" w:hAnsi="inherit"/>
          <w:i/>
          <w:iCs/>
          <w:sz w:val="24"/>
          <w:szCs w:val="24"/>
          <w:lang w:eastAsia="ru-RU"/>
        </w:rPr>
        <w:t>Умовні позначки: В – виконує; У – бере участь; П – погоджує; З – затверджує.</w:t>
      </w:r>
      <w:r>
        <w:rPr>
          <w:rFonts w:eastAsia="Times New Roman" w:cs="Times New Roman" w:ascii="Verdana" w:hAnsi="Verdana"/>
          <w:b/>
          <w:bCs/>
          <w:sz w:val="24"/>
          <w:szCs w:val="24"/>
          <w:lang w:eastAsia="ru-RU"/>
        </w:rPr>
        <w:t> </w:t>
      </w:r>
    </w:p>
    <w:p>
      <w:pPr>
        <w:pStyle w:val="Normal"/>
        <w:shd w:val="clear" w:color="auto" w:fill="FFFFFF"/>
        <w:spacing w:before="60" w:after="60"/>
        <w:jc w:val="center"/>
        <w:rPr>
          <w:rFonts w:ascii="Times New Roman" w:hAnsi="Times New Roman" w:cs="Times New Roman"/>
          <w:iCs/>
          <w:sz w:val="28"/>
          <w:szCs w:val="28"/>
        </w:rPr>
      </w:pPr>
      <w:r>
        <w:rPr>
          <w:rFonts w:cs="Times New Roman" w:ascii="Times New Roman" w:hAnsi="Times New Roman"/>
          <w:iCs/>
          <w:sz w:val="28"/>
          <w:szCs w:val="28"/>
        </w:rPr>
      </w:r>
    </w:p>
    <w:p>
      <w:pPr>
        <w:pStyle w:val="Normal"/>
        <w:shd w:val="clear" w:color="auto" w:fill="FFFFFF"/>
        <w:spacing w:before="60" w:after="60"/>
        <w:jc w:val="center"/>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ТЕХНОЛОГІЧНА КАРТКА</w:t>
      </w:r>
    </w:p>
    <w:p>
      <w:pPr>
        <w:pStyle w:val="Normal"/>
        <w:shd w:val="clear" w:color="auto" w:fill="FFFFFF"/>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адміністративної послуги з наданн</w:t>
      </w:r>
      <w:r>
        <w:rPr>
          <w:rFonts w:eastAsia="Times New Roman" w:cs="Times New Roman" w:ascii="Times New Roman" w:hAnsi="Times New Roman"/>
          <w:sz w:val="24"/>
          <w:szCs w:val="24"/>
          <w:lang w:val="uk-UA" w:eastAsia="ru-RU"/>
        </w:rPr>
        <w:t>я</w:t>
      </w:r>
      <w:r>
        <w:rPr>
          <w:rFonts w:eastAsia="Times New Roman" w:cs="Times New Roman" w:ascii="Times New Roman" w:hAnsi="Times New Roman"/>
          <w:sz w:val="24"/>
          <w:szCs w:val="24"/>
          <w:lang w:eastAsia="ru-RU"/>
        </w:rPr>
        <w:t xml:space="preserve"> відомостей з Державного земельного кадастру</w:t>
      </w:r>
      <w:r>
        <w:rPr>
          <w:rFonts w:eastAsia="Times New Roman" w:cs="Times New Roman" w:ascii="Times New Roman" w:hAnsi="Times New Roman"/>
          <w:sz w:val="24"/>
          <w:szCs w:val="24"/>
          <w:lang w:val="uk-UA" w:eastAsia="ru-RU"/>
        </w:rPr>
        <w:t xml:space="preserve"> у формі </w:t>
      </w:r>
      <w:r>
        <w:rPr>
          <w:rFonts w:cs="Times New Roman" w:ascii="Times New Roman" w:hAnsi="Times New Roman"/>
          <w:iCs/>
          <w:sz w:val="24"/>
          <w:szCs w:val="24"/>
        </w:rPr>
        <w:t>витягу з</w:t>
      </w:r>
      <w:r>
        <w:rPr>
          <w:rFonts w:cs="Times New Roman" w:ascii="Times New Roman" w:hAnsi="Times New Roman"/>
          <w:sz w:val="24"/>
          <w:szCs w:val="24"/>
        </w:rPr>
        <w:t xml:space="preserve"> Державного земельного кадастру про меліоративну мережу, складову частину меліоративної мережі</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890" w:type="dxa"/>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6"/>
        <w:gridCol w:w="3668"/>
        <w:gridCol w:w="2544"/>
        <w:gridCol w:w="738"/>
        <w:gridCol w:w="2"/>
        <w:gridCol w:w="2232"/>
      </w:tblGrid>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день надходження </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cs="Times New Roman"/>
                <w:highlight w:val="white"/>
                <w:lang w:val="uk-UA"/>
              </w:rPr>
            </w:pPr>
            <w:r>
              <w:rPr>
                <w:rFonts w:eastAsia="Times New Roman" w:cs="Times New Roman" w:ascii="Times New Roman" w:hAnsi="Times New Roman"/>
                <w:lang w:eastAsia="ru-RU"/>
              </w:rPr>
              <w:t>Прийняття заяви в електронній формі</w:t>
            </w:r>
            <w:r>
              <w:rPr>
                <w:rFonts w:ascii="Times New Roman" w:hAnsi="Times New Roman"/>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ind w:firstLine="136"/>
              <w:jc w:val="both"/>
              <w:rPr>
                <w:rFonts w:ascii="Times New Roman" w:hAnsi="Times New Roman" w:cs="Times New Roman"/>
                <w:highlight w:val="white"/>
              </w:rPr>
            </w:pPr>
            <w:r>
              <w:rPr>
                <w:rFonts w:cs="Times New Roman" w:ascii="Times New Roman" w:hAnsi="Times New Roman"/>
                <w:shd w:fill="FFFFFF" w:val="clear"/>
              </w:rPr>
              <w:t>У разі подання заяви в електронній формі засобами телекомунікаційного зв’язку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w:t>
            </w:r>
            <w:r>
              <w:rPr>
                <w:rFonts w:cs="Times New Roman" w:ascii="Times New Roman" w:hAnsi="Times New Roman"/>
                <w:shd w:fill="FFFFFF" w:val="clear"/>
                <w:lang w:val="uk-UA"/>
              </w:rPr>
              <w:t>ій</w:t>
            </w:r>
            <w:r>
              <w:rPr>
                <w:rFonts w:cs="Times New Roman" w:ascii="Times New Roman" w:hAnsi="Times New Roman"/>
                <w:shd w:fill="FFFFFF" w:val="clear"/>
              </w:rPr>
              <w:t xml:space="preserve"> формі не здійснюється</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а допомогою програмного забезпечення Державного земельного 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В</w:t>
            </w:r>
            <w:r>
              <w:rPr>
                <w:rFonts w:cs="Times New Roman" w:ascii="Times New Roman" w:hAnsi="Times New Roman"/>
                <w:shd w:fill="FFFFFF" w:val="clear"/>
              </w:rPr>
              <w:t xml:space="preserve"> режимі реального часу </w:t>
            </w:r>
            <w:r>
              <w:rPr>
                <w:rFonts w:cs="Times New Roman" w:ascii="Times New Roman" w:hAnsi="Times New Roman"/>
                <w:shd w:fill="FFFFFF" w:val="clear"/>
                <w:lang w:val="uk-UA"/>
              </w:rPr>
              <w:t xml:space="preserve">під час </w:t>
            </w:r>
            <w:r>
              <w:rPr>
                <w:rFonts w:cs="Times New Roman" w:ascii="Times New Roman" w:hAnsi="Times New Roman"/>
                <w:shd w:fill="FFFFFF" w:val="clear"/>
              </w:rPr>
              <w:t xml:space="preserve">подання заяви в електронній формі </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6.</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про Державного кадастрового реєстратора, який прийняв заяву (запит)</w:t>
            </w:r>
          </w:p>
          <w:p>
            <w:pPr>
              <w:pStyle w:val="Normal"/>
              <w:spacing w:lineRule="auto" w:line="240" w:before="0" w:after="0"/>
              <w:ind w:right="-20" w:hanging="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eastAsia="Times New Roman" w:cs="Times New Roman" w:ascii="Times New Roman" w:hAnsi="Times New Roman"/>
                <w:lang w:eastAsia="ru-RU"/>
              </w:rPr>
              <w:t xml:space="preserve"> заяви у Державному земельному кадастрі</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Формування витягу з Державного земельного кадастру </w:t>
            </w:r>
            <w:r>
              <w:rPr>
                <w:rFonts w:cs="Times New Roman" w:ascii="Times New Roman" w:hAnsi="Times New Roman"/>
              </w:rPr>
              <w:t>про меліоративну мережу, складову частину меліоративної мережі</w:t>
            </w:r>
            <w:r>
              <w:rPr>
                <w:rFonts w:eastAsia="Times New Roman" w:cs="Times New Roman" w:ascii="Times New Roman" w:hAnsi="Times New Roman"/>
                <w:lang w:eastAsia="ru-RU"/>
              </w:rPr>
              <w:t>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8.</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w:t>
            </w:r>
            <w:r>
              <w:rPr>
                <w:rFonts w:cs="Times New Roman" w:ascii="Times New Roman" w:hAnsi="Times New Roman"/>
              </w:rPr>
              <w:t xml:space="preserve">про меліоративну мережу, складову частину меліоративної мережі </w:t>
            </w:r>
            <w:r>
              <w:rPr>
                <w:rFonts w:eastAsia="Times New Roman" w:cs="Times New Roman" w:ascii="Times New Roman" w:hAnsi="Times New Roman"/>
                <w:lang w:eastAsia="ru-RU"/>
              </w:rPr>
              <w:t>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ій</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w:t>
            </w:r>
            <w:r>
              <w:rPr>
                <w:rFonts w:eastAsia="Times New Roman" w:cs="Times New Roman" w:ascii="Times New Roman" w:hAnsi="Times New Roman"/>
                <w:lang w:val="uk-UA" w:eastAsia="ru-RU"/>
              </w:rPr>
              <w:t>ення</w:t>
            </w:r>
            <w:r>
              <w:rPr>
                <w:rFonts w:eastAsia="Times New Roman" w:cs="Times New Roman" w:ascii="Times New Roman" w:hAnsi="Times New Roman"/>
                <w:lang w:eastAsia="ru-RU"/>
              </w:rPr>
              <w:t xml:space="preserve"> у системі документообігу відповідного структурного підрозділу територіального органу Держгеокадастру позначк</w:t>
            </w:r>
            <w:r>
              <w:rPr>
                <w:rFonts w:eastAsia="Times New Roman" w:cs="Times New Roman" w:ascii="Times New Roman" w:hAnsi="Times New Roman"/>
                <w:lang w:val="uk-UA" w:eastAsia="ru-RU"/>
              </w:rPr>
              <w:t>и</w:t>
            </w:r>
            <w:r>
              <w:rPr>
                <w:rFonts w:eastAsia="Times New Roman" w:cs="Times New Roman" w:ascii="Times New Roman" w:hAnsi="Times New Roman"/>
                <w:lang w:eastAsia="ru-RU"/>
              </w:rPr>
              <w:t xml:space="preserve"> про виконання послуги та 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w:t>
            </w:r>
            <w:r>
              <w:rPr>
                <w:rFonts w:cs="Times New Roman" w:ascii="Times New Roman" w:hAnsi="Times New Roman"/>
              </w:rPr>
              <w:t>про меліоративну мережу, складову частину меліоративної мережі</w:t>
            </w:r>
            <w:r>
              <w:rPr>
                <w:rFonts w:eastAsia="Times New Roman" w:cs="Times New Roman" w:ascii="Times New Roman" w:hAnsi="Times New Roman"/>
                <w:lang w:eastAsia="ru-RU"/>
              </w:rPr>
              <w:t xml:space="preserve">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rHeight w:val="2626" w:hRule="atLeast"/>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Видача замовнику витягу з Державного земельного кадастру </w:t>
            </w:r>
            <w:r>
              <w:rPr>
                <w:rFonts w:cs="Times New Roman" w:ascii="Times New Roman" w:hAnsi="Times New Roman"/>
              </w:rPr>
              <w:t>про меліоративну мережу, складову частину меліоративної мережі</w:t>
            </w:r>
            <w:r>
              <w:rPr>
                <w:rFonts w:eastAsia="Times New Roman" w:cs="Times New Roman" w:ascii="Times New Roman" w:hAnsi="Times New Roman"/>
                <w:lang w:eastAsia="ru-RU"/>
              </w:rPr>
              <w:t xml:space="preserve">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 до суду в порядку, встановленому </w:t>
      </w:r>
      <w:hyperlink r:id="rId22"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i/>
          <w:iCs/>
          <w:sz w:val="24"/>
          <w:szCs w:val="24"/>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before="60" w:after="60"/>
        <w:jc w:val="center"/>
        <w:rPr>
          <w:rFonts w:ascii="Times New Roman" w:hAnsi="Times New Roman" w:cs="Times New Roman"/>
          <w:iCs/>
          <w:sz w:val="28"/>
          <w:szCs w:val="28"/>
        </w:rPr>
      </w:pPr>
      <w:r>
        <w:rPr>
          <w:rFonts w:cs="Times New Roman" w:ascii="Times New Roman" w:hAnsi="Times New Roman"/>
          <w:iCs/>
          <w:sz w:val="28"/>
          <w:szCs w:val="28"/>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ТЕХНОЛОГІЧНА КАРТКА</w:t>
      </w:r>
    </w:p>
    <w:p>
      <w:pPr>
        <w:pStyle w:val="Normal"/>
        <w:shd w:val="clear" w:color="auto" w:fill="FFFFFF"/>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адміністративної послуги з наданн</w:t>
      </w:r>
      <w:r>
        <w:rPr>
          <w:rFonts w:eastAsia="Times New Roman" w:cs="Times New Roman" w:ascii="Times New Roman" w:hAnsi="Times New Roman"/>
          <w:sz w:val="24"/>
          <w:szCs w:val="24"/>
          <w:lang w:val="uk-UA" w:eastAsia="ru-RU"/>
        </w:rPr>
        <w:t>я</w:t>
      </w:r>
      <w:r>
        <w:rPr>
          <w:rFonts w:eastAsia="Times New Roman" w:cs="Times New Roman" w:ascii="Times New Roman" w:hAnsi="Times New Roman"/>
          <w:sz w:val="24"/>
          <w:szCs w:val="24"/>
          <w:lang w:eastAsia="ru-RU"/>
        </w:rPr>
        <w:t xml:space="preserve"> відомостей з Державного земельного кадастру</w:t>
      </w:r>
      <w:r>
        <w:rPr>
          <w:rFonts w:eastAsia="Times New Roman" w:cs="Times New Roman" w:ascii="Times New Roman" w:hAnsi="Times New Roman"/>
          <w:sz w:val="24"/>
          <w:szCs w:val="24"/>
          <w:lang w:val="uk-UA" w:eastAsia="ru-RU"/>
        </w:rPr>
        <w:t xml:space="preserve"> у формі </w:t>
      </w:r>
      <w:r>
        <w:rPr>
          <w:rFonts w:cs="Times New Roman" w:ascii="Times New Roman" w:hAnsi="Times New Roman"/>
          <w:iCs/>
          <w:sz w:val="24"/>
          <w:szCs w:val="24"/>
        </w:rPr>
        <w:t>витягу з Державного земельного кадастру про землі в межах території територіальної громади</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890" w:type="dxa"/>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F1F1F1" w:val="clear"/>
        <w:tblCellMar>
          <w:top w:w="150" w:type="dxa"/>
          <w:left w:w="150" w:type="dxa"/>
          <w:bottom w:w="150" w:type="dxa"/>
          <w:right w:w="150" w:type="dxa"/>
        </w:tblCellMar>
        <w:tblLook w:val="04a0"/>
      </w:tblPr>
      <w:tblGrid>
        <w:gridCol w:w="706"/>
        <w:gridCol w:w="3668"/>
        <w:gridCol w:w="2544"/>
        <w:gridCol w:w="738"/>
        <w:gridCol w:w="2"/>
        <w:gridCol w:w="2232"/>
      </w:tblGrid>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з/п</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Етапи послуги</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Відповідальна посадова особа</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і структурний підрозділ</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Дія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 У, П, З)</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Термін виконання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(днів)</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Прийом та реєстрація заяви суб’єкта звернення в центрі надання адміністративних послуг </w:t>
            </w:r>
            <w:r>
              <w:rPr>
                <w:rFonts w:ascii="Times New Roman" w:hAnsi="Times New Roman"/>
                <w:shd w:fill="FFFFFF" w:val="clear"/>
                <w:lang w:val="uk-UA" w:eastAsia="ru-RU"/>
              </w:rPr>
              <w:t xml:space="preserve">(крім </w:t>
            </w:r>
            <w:r>
              <w:rPr>
                <w:rFonts w:ascii="Times New Roman" w:hAnsi="Times New Roman"/>
                <w:lang w:val="uk-UA" w:eastAsia="ar-SA"/>
              </w:rPr>
              <w:t>заяв</w:t>
            </w:r>
            <w:r>
              <w:rPr>
                <w:rFonts w:ascii="Times New Roman" w:hAnsi="Times New Roman"/>
                <w:shd w:fill="FFFFFF" w:val="clear"/>
                <w:lang w:val="uk-UA" w:eastAsia="ru-RU"/>
              </w:rPr>
              <w:t xml:space="preserve"> в електронній формі</w:t>
            </w:r>
            <w:r>
              <w:rPr>
                <w:rFonts w:ascii="Times New Roman" w:hAnsi="Times New Roman"/>
                <w:shd w:fill="FFFFFF" w:val="clear"/>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eastAsia="ru-RU"/>
              </w:rPr>
              <w:t>В день надходження</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заяви відповідному структурному підрозділу територіального органу Держгеокадастру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center"/>
              <w:rPr>
                <w:rFonts w:ascii="Times New Roman" w:hAnsi="Times New Roman" w:eastAsia="Times New Roman"/>
                <w:lang w:val="uk-UA" w:eastAsia="ru-RU"/>
              </w:rPr>
            </w:pPr>
            <w:r>
              <w:rPr>
                <w:rFonts w:eastAsia="Times New Roman" w:ascii="Times New Roman" w:hAnsi="Times New Roman"/>
                <w:lang w:val="uk-UA" w:eastAsia="ar-SA"/>
              </w:rPr>
              <w:t>Н</w:t>
            </w:r>
            <w:r>
              <w:rPr>
                <w:rFonts w:ascii="Times New Roman" w:hAnsi="Times New Roman"/>
                <w:shd w:fill="FFFFFF" w:val="clear"/>
                <w:lang w:val="uk-UA"/>
              </w:rPr>
              <w:t xml:space="preserve">е пізніше наступного робочого дня </w:t>
            </w:r>
            <w:r>
              <w:rPr>
                <w:rFonts w:cs="Times New Roman" w:ascii="Times New Roman" w:hAnsi="Times New Roman"/>
                <w:shd w:fill="FFFFFF" w:val="clear"/>
              </w:rPr>
              <w:t>після отримання</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cs="Times New Roman"/>
                <w:highlight w:val="white"/>
                <w:lang w:val="uk-UA"/>
              </w:rPr>
            </w:pPr>
            <w:r>
              <w:rPr>
                <w:rFonts w:eastAsia="Times New Roman" w:cs="Times New Roman" w:ascii="Times New Roman" w:hAnsi="Times New Roman"/>
                <w:lang w:eastAsia="ru-RU"/>
              </w:rPr>
              <w:t>Прийняття заяви в електронній формі</w:t>
            </w:r>
            <w:r>
              <w:rPr>
                <w:rFonts w:ascii="Times New Roman" w:hAnsi="Times New Roman"/>
                <w:shd w:fill="FFFFFF" w:val="clear"/>
                <w:lang w:val="uk-UA"/>
              </w:rPr>
              <w:t>, поданої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pPr>
              <w:pStyle w:val="Normal"/>
              <w:spacing w:lineRule="atLeast" w:line="225" w:before="0" w:after="0"/>
              <w:jc w:val="both"/>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 xml:space="preserve">а допомогою програмного забезпечення Державного земельного кадастру </w:t>
            </w:r>
            <w:r>
              <w:rPr>
                <w:rFonts w:eastAsia="Times New Roman" w:cs="Times New Roman" w:ascii="Times New Roman" w:hAnsi="Times New Roman"/>
                <w:lang w:eastAsia="ru-RU"/>
              </w:rPr>
              <w:t>заявник</w:t>
            </w:r>
            <w:r>
              <w:rPr>
                <w:rFonts w:eastAsia="Times New Roman" w:cs="Times New Roman" w:ascii="Times New Roman" w:hAnsi="Times New Roman"/>
                <w:lang w:val="uk-UA" w:eastAsia="ru-RU"/>
              </w:rPr>
              <w:t xml:space="preserve">у </w:t>
            </w:r>
            <w:r>
              <w:rPr>
                <w:rFonts w:cs="Times New Roman" w:ascii="Times New Roman" w:hAnsi="Times New Roman"/>
                <w:shd w:fill="FFFFFF" w:val="clear"/>
              </w:rPr>
              <w:t>повідомляється про прийняття заяви та присвоєний їй реєстраційний номер</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ind w:firstLine="136"/>
              <w:jc w:val="both"/>
              <w:rPr>
                <w:rFonts w:ascii="Times New Roman" w:hAnsi="Times New Roman" w:cs="Times New Roman"/>
                <w:highlight w:val="white"/>
              </w:rPr>
            </w:pPr>
            <w:r>
              <w:rPr>
                <w:rFonts w:cs="Times New Roman" w:ascii="Times New Roman" w:hAnsi="Times New Roman"/>
                <w:shd w:fill="FFFFFF" w:val="clear"/>
              </w:rPr>
              <w:t>У разі подання заяви в електронній формі засобами телекомунікаційного зв’язку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засобами телекомунікаційного зв’язку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У цьому випадку формування документів у паперов</w:t>
            </w:r>
            <w:r>
              <w:rPr>
                <w:rFonts w:cs="Times New Roman" w:ascii="Times New Roman" w:hAnsi="Times New Roman"/>
                <w:shd w:fill="FFFFFF" w:val="clear"/>
                <w:lang w:val="uk-UA"/>
              </w:rPr>
              <w:t>ій</w:t>
            </w:r>
            <w:r>
              <w:rPr>
                <w:rFonts w:cs="Times New Roman" w:ascii="Times New Roman" w:hAnsi="Times New Roman"/>
                <w:shd w:fill="FFFFFF" w:val="clear"/>
              </w:rPr>
              <w:t xml:space="preserve"> формі не здійснюється</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З</w:t>
            </w:r>
            <w:r>
              <w:rPr>
                <w:rFonts w:cs="Times New Roman" w:ascii="Times New Roman" w:hAnsi="Times New Roman"/>
                <w:shd w:fill="FFFFFF" w:val="clear"/>
              </w:rPr>
              <w:t>а допомогою програмного забезпечення Державного земельного 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cs="Times New Roman" w:ascii="Times New Roman" w:hAnsi="Times New Roman"/>
                <w:shd w:fill="FFFFFF" w:val="clear"/>
                <w:lang w:val="uk-UA"/>
              </w:rPr>
              <w:t>В</w:t>
            </w:r>
            <w:r>
              <w:rPr>
                <w:rFonts w:cs="Times New Roman" w:ascii="Times New Roman" w:hAnsi="Times New Roman"/>
                <w:shd w:fill="FFFFFF" w:val="clear"/>
              </w:rPr>
              <w:t xml:space="preserve"> режимі реального часу </w:t>
            </w:r>
            <w:r>
              <w:rPr>
                <w:rFonts w:cs="Times New Roman" w:ascii="Times New Roman" w:hAnsi="Times New Roman"/>
                <w:shd w:fill="FFFFFF" w:val="clear"/>
                <w:lang w:val="uk-UA"/>
              </w:rPr>
              <w:t xml:space="preserve">під час </w:t>
            </w:r>
            <w:r>
              <w:rPr>
                <w:rFonts w:cs="Times New Roman" w:ascii="Times New Roman" w:hAnsi="Times New Roman"/>
                <w:shd w:fill="FFFFFF" w:val="clear"/>
              </w:rPr>
              <w:t xml:space="preserve">подання заяви в електронній формі </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6.</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Внесення до Державного земельного кадастру даних:</w:t>
            </w:r>
          </w:p>
          <w:p>
            <w:pPr>
              <w:pStyle w:val="Rvps2"/>
              <w:shd w:val="clear" w:color="auto" w:fill="FFFFFF"/>
              <w:spacing w:lineRule="auto" w:line="240" w:beforeAutospacing="0" w:before="0" w:afterAutospacing="0" w:after="0"/>
              <w:jc w:val="both"/>
              <w:rPr>
                <w:sz w:val="22"/>
                <w:szCs w:val="22"/>
              </w:rPr>
            </w:pPr>
            <w:r>
              <w:rPr>
                <w:sz w:val="22"/>
                <w:szCs w:val="22"/>
              </w:rPr>
              <w:t>1) реєстраційний номер заяви (запиту);</w:t>
            </w:r>
          </w:p>
          <w:p>
            <w:pPr>
              <w:pStyle w:val="Rvps2"/>
              <w:shd w:val="clear" w:color="auto" w:fill="FFFFFF"/>
              <w:spacing w:lineRule="auto" w:line="240" w:beforeAutospacing="0" w:before="0" w:afterAutospacing="0" w:after="0"/>
              <w:jc w:val="both"/>
              <w:rPr>
                <w:sz w:val="22"/>
                <w:szCs w:val="22"/>
              </w:rPr>
            </w:pPr>
            <w:r>
              <w:rPr>
                <w:sz w:val="22"/>
                <w:szCs w:val="22"/>
              </w:rPr>
              <w:t>2) дата реєстрації заяви (запиту);</w:t>
            </w:r>
          </w:p>
          <w:p>
            <w:pPr>
              <w:pStyle w:val="Rvps2"/>
              <w:shd w:val="clear" w:color="auto" w:fill="FFFFFF"/>
              <w:spacing w:lineRule="auto" w:line="240" w:beforeAutospacing="0" w:before="0" w:afterAutospacing="0" w:after="0"/>
              <w:jc w:val="both"/>
              <w:rPr>
                <w:sz w:val="22"/>
                <w:szCs w:val="22"/>
              </w:rPr>
            </w:pPr>
            <w:r>
              <w:rPr>
                <w:sz w:val="22"/>
                <w:szCs w:val="22"/>
              </w:rPr>
              <w:t>3) відомості про особу, яка звернулася із заявою (запитом);</w:t>
            </w:r>
          </w:p>
          <w:p>
            <w:pPr>
              <w:pStyle w:val="Rvps2"/>
              <w:shd w:val="clear" w:color="auto" w:fill="FFFFFF"/>
              <w:spacing w:lineRule="auto" w:line="240" w:beforeAutospacing="0" w:before="0" w:afterAutospacing="0" w:after="0"/>
              <w:jc w:val="both"/>
              <w:rPr>
                <w:sz w:val="22"/>
                <w:szCs w:val="22"/>
              </w:rPr>
            </w:pPr>
            <w:r>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pPr>
              <w:pStyle w:val="Rvps2"/>
              <w:shd w:val="clear" w:color="auto" w:fill="FFFFFF"/>
              <w:spacing w:lineRule="auto" w:line="240" w:beforeAutospacing="0" w:before="0" w:afterAutospacing="0" w:after="0"/>
              <w:jc w:val="both"/>
              <w:rPr>
                <w:sz w:val="22"/>
                <w:szCs w:val="22"/>
              </w:rPr>
            </w:pPr>
            <w:r>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pPr>
              <w:pStyle w:val="Rvps2"/>
              <w:shd w:val="clear" w:color="auto" w:fill="FFFFFF"/>
              <w:spacing w:lineRule="auto" w:line="240" w:beforeAutospacing="0" w:before="0" w:afterAutospacing="0" w:after="0"/>
              <w:jc w:val="both"/>
              <w:rPr>
                <w:sz w:val="22"/>
                <w:szCs w:val="22"/>
              </w:rPr>
            </w:pPr>
            <w:r>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pPr>
              <w:pStyle w:val="Rvps2"/>
              <w:shd w:val="clear" w:color="auto" w:fill="FFFFFF"/>
              <w:spacing w:lineRule="auto" w:line="240" w:beforeAutospacing="0" w:before="0" w:afterAutospacing="0" w:after="0"/>
              <w:jc w:val="both"/>
              <w:rPr>
                <w:sz w:val="22"/>
                <w:szCs w:val="22"/>
              </w:rPr>
            </w:pPr>
            <w:r>
              <w:rPr>
                <w:sz w:val="22"/>
                <w:szCs w:val="22"/>
              </w:rPr>
              <w:t>7) відомості про Державного кадастрового реєстратора, який прийняв заяву (запит)</w:t>
            </w:r>
          </w:p>
          <w:p>
            <w:pPr>
              <w:pStyle w:val="Normal"/>
              <w:spacing w:lineRule="auto" w:line="240" w:before="0" w:after="0"/>
              <w:ind w:right="-20" w:hanging="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Створення електронної </w:t>
            </w:r>
            <w:r>
              <w:rPr>
                <w:rFonts w:ascii="Times New Roman" w:hAnsi="Times New Roman"/>
                <w:shd w:fill="FFFFFF" w:val="clear"/>
              </w:rPr>
              <w:t>форм</w:t>
            </w:r>
            <w:r>
              <w:rPr>
                <w:rFonts w:ascii="Times New Roman" w:hAnsi="Times New Roman"/>
                <w:shd w:fill="FFFFFF" w:val="clear"/>
                <w:lang w:val="uk-UA"/>
              </w:rPr>
              <w:t>и</w:t>
            </w:r>
            <w:r>
              <w:rPr>
                <w:rFonts w:eastAsia="Times New Roman" w:cs="Times New Roman" w:ascii="Times New Roman" w:hAnsi="Times New Roman"/>
                <w:lang w:eastAsia="ru-RU"/>
              </w:rPr>
              <w:t xml:space="preserve"> заяви у Державному земельному кадастрі</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7</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Формування витягу з Державного земельного кадастру </w:t>
            </w:r>
            <w:r>
              <w:rPr>
                <w:rFonts w:cs="Times New Roman" w:ascii="Times New Roman" w:hAnsi="Times New Roman"/>
                <w:iCs/>
              </w:rPr>
              <w:t>про землі в межах території територіальної громади</w:t>
            </w:r>
            <w:r>
              <w:rPr>
                <w:rFonts w:eastAsia="Times New Roman" w:cs="Times New Roman" w:ascii="Times New Roman" w:hAnsi="Times New Roman"/>
                <w:lang w:eastAsia="ru-RU"/>
              </w:rPr>
              <w:t xml:space="preserve"> за визначеною формою за допомогою програмного забезпечення Державного земельного кадастру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або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8.</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w:t>
            </w:r>
            <w:r>
              <w:rPr>
                <w:rFonts w:cs="Times New Roman" w:ascii="Times New Roman" w:hAnsi="Times New Roman"/>
                <w:iCs/>
              </w:rPr>
              <w:t>про землі в межах території територіальної громади</w:t>
            </w:r>
            <w:r>
              <w:rPr>
                <w:rFonts w:eastAsia="Times New Roman" w:cs="Times New Roman" w:ascii="Times New Roman" w:hAnsi="Times New Roman"/>
                <w:lang w:eastAsia="ru-RU"/>
              </w:rPr>
              <w:t xml:space="preserve">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Державний кадастровий реєстратор</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9</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Проставл</w:t>
            </w:r>
            <w:r>
              <w:rPr>
                <w:rFonts w:eastAsia="Times New Roman" w:cs="Times New Roman" w:ascii="Times New Roman" w:hAnsi="Times New Roman"/>
                <w:lang w:val="uk-UA" w:eastAsia="ru-RU"/>
              </w:rPr>
              <w:t>ення</w:t>
            </w:r>
            <w:r>
              <w:rPr>
                <w:rFonts w:eastAsia="Times New Roman" w:cs="Times New Roman" w:ascii="Times New Roman" w:hAnsi="Times New Roman"/>
                <w:lang w:eastAsia="ru-RU"/>
              </w:rPr>
              <w:t xml:space="preserve"> у системі документообігу відповідного структурного підрозділу територіального органу Держгеокадастру позначк</w:t>
            </w:r>
            <w:r>
              <w:rPr>
                <w:rFonts w:eastAsia="Times New Roman" w:cs="Times New Roman" w:ascii="Times New Roman" w:hAnsi="Times New Roman"/>
                <w:lang w:val="uk-UA" w:eastAsia="ru-RU"/>
              </w:rPr>
              <w:t>и</w:t>
            </w:r>
            <w:r>
              <w:rPr>
                <w:rFonts w:eastAsia="Times New Roman" w:cs="Times New Roman" w:ascii="Times New Roman" w:hAnsi="Times New Roman"/>
                <w:lang w:eastAsia="ru-RU"/>
              </w:rPr>
              <w:t xml:space="preserve"> про виконання послуги та переда</w:t>
            </w:r>
            <w:r>
              <w:rPr>
                <w:rFonts w:eastAsia="Times New Roman" w:cs="Times New Roman" w:ascii="Times New Roman" w:hAnsi="Times New Roman"/>
                <w:lang w:val="uk-UA" w:eastAsia="ru-RU"/>
              </w:rPr>
              <w:t>ча</w:t>
            </w:r>
            <w:r>
              <w:rPr>
                <w:rFonts w:eastAsia="Times New Roman" w:cs="Times New Roman" w:ascii="Times New Roman" w:hAnsi="Times New Roman"/>
                <w:lang w:eastAsia="ru-RU"/>
              </w:rPr>
              <w:t xml:space="preserve"> витяг</w:t>
            </w:r>
            <w:r>
              <w:rPr>
                <w:rFonts w:eastAsia="Times New Roman" w:cs="Times New Roman" w:ascii="Times New Roman" w:hAnsi="Times New Roman"/>
                <w:lang w:val="uk-UA" w:eastAsia="ru-RU"/>
              </w:rPr>
              <w:t>у</w:t>
            </w:r>
            <w:r>
              <w:rPr>
                <w:rFonts w:eastAsia="Times New Roman" w:cs="Times New Roman" w:ascii="Times New Roman" w:hAnsi="Times New Roman"/>
                <w:lang w:eastAsia="ru-RU"/>
              </w:rPr>
              <w:t xml:space="preserve"> з Державного земельного кадастру </w:t>
            </w:r>
            <w:r>
              <w:rPr>
                <w:rFonts w:cs="Times New Roman" w:ascii="Times New Roman" w:hAnsi="Times New Roman"/>
                <w:iCs/>
              </w:rPr>
              <w:t>про землі в межах території територіальної громади</w:t>
            </w:r>
            <w:r>
              <w:rPr>
                <w:rFonts w:eastAsia="Times New Roman" w:cs="Times New Roman" w:ascii="Times New Roman" w:hAnsi="Times New Roman"/>
                <w:lang w:eastAsia="ru-RU"/>
              </w:rPr>
              <w:t xml:space="preserve">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до центру надання адміністративних послуг</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Спеціаліст відповідного структурного підрозділу територіального органу Держгеокадастру</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реєстрації заяви у відповідному структурному підрозділі територіального органу Держгеокадастру</w:t>
            </w:r>
          </w:p>
        </w:tc>
      </w:tr>
      <w:tr>
        <w:trPr>
          <w:trHeight w:val="2626" w:hRule="atLeast"/>
        </w:trPr>
        <w:tc>
          <w:tcPr>
            <w:tcW w:w="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val="uk-UA" w:eastAsia="ru-RU"/>
              </w:rPr>
              <w:t>10</w:t>
            </w:r>
            <w:r>
              <w:rPr>
                <w:rFonts w:eastAsia="Times New Roman" w:cs="Times New Roman" w:ascii="Times New Roman" w:hAnsi="Times New Roman"/>
                <w:lang w:eastAsia="ru-RU"/>
              </w:rPr>
              <w:t>.</w:t>
            </w:r>
          </w:p>
        </w:tc>
        <w:tc>
          <w:tcPr>
            <w:tcW w:w="3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Видача замовнику витягу з Державного земельного кадастру </w:t>
            </w:r>
            <w:r>
              <w:rPr>
                <w:rFonts w:cs="Times New Roman" w:ascii="Times New Roman" w:hAnsi="Times New Roman"/>
                <w:iCs/>
              </w:rPr>
              <w:t>про землі в межах території територіальної громади</w:t>
            </w:r>
            <w:r>
              <w:rPr>
                <w:rFonts w:eastAsia="Times New Roman" w:cs="Times New Roman" w:ascii="Times New Roman" w:hAnsi="Times New Roman"/>
                <w:lang w:eastAsia="ru-RU"/>
              </w:rPr>
              <w:t xml:space="preserve">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r>
              <w:rPr>
                <w:rFonts w:eastAsia="Times New Roman" w:cs="Times New Roman" w:ascii="Times New Roman" w:hAnsi="Times New Roman"/>
                <w:lang w:eastAsia="ru-RU"/>
              </w:rPr>
              <w:t xml:space="preserve"> або повідомлення про відмову у наданні відомостей з Державного земельного кадастру у паперов</w:t>
            </w:r>
            <w:r>
              <w:rPr>
                <w:rFonts w:eastAsia="Times New Roman" w:cs="Times New Roman" w:ascii="Times New Roman" w:hAnsi="Times New Roman"/>
                <w:lang w:val="uk-UA" w:eastAsia="ru-RU"/>
              </w:rPr>
              <w:t xml:space="preserve">ій </w:t>
            </w:r>
            <w:r>
              <w:rPr>
                <w:rFonts w:ascii="Times New Roman" w:hAnsi="Times New Roman"/>
                <w:shd w:fill="FFFFFF" w:val="clear"/>
                <w:lang w:val="uk-UA" w:eastAsia="ru-RU"/>
              </w:rPr>
              <w:t>формі</w:t>
            </w:r>
          </w:p>
          <w:p>
            <w:pPr>
              <w:pStyle w:val="Normal"/>
              <w:spacing w:lineRule="auto" w:line="240" w:before="0" w:after="0"/>
              <w:jc w:val="both"/>
              <w:rPr>
                <w:rFonts w:ascii="Times New Roman" w:hAnsi="Times New Roman" w:eastAsia="Times New Roman" w:cs="Times New Roman"/>
                <w:lang w:eastAsia="ru-RU"/>
              </w:rPr>
            </w:pPr>
            <w:r>
              <w:rPr>
                <w:rFonts w:cs="Times New Roman" w:ascii="Times New Roman" w:hAnsi="Times New Roman"/>
                <w:shd w:fill="FFFFFF" w:val="clear"/>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Адміністратор центру надання адміністративних послуг</w:t>
            </w:r>
          </w:p>
        </w:tc>
        <w:tc>
          <w:tcPr>
            <w:tcW w:w="7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b/>
                <w:bCs/>
                <w:lang w:eastAsia="ru-RU"/>
              </w:rPr>
              <w:t>В</w:t>
            </w:r>
          </w:p>
          <w:p>
            <w:pPr>
              <w:pStyle w:val="Normal"/>
              <w:spacing w:lineRule="atLeast" w:line="271" w:before="0" w:after="30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tLeast" w:line="271"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2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tcPr>
          <w:p>
            <w:pPr>
              <w:pStyle w:val="Normal"/>
              <w:spacing w:lineRule="atLeast" w:line="225"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r>
        <w:trPr/>
        <w:tc>
          <w:tcPr>
            <w:tcW w:w="765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Загальна кількість днів надання послуги (передбачена законодавством) –</w:t>
            </w:r>
          </w:p>
        </w:tc>
        <w:tc>
          <w:tcPr>
            <w:tcW w:w="223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1F1F1" w:val="clear"/>
            <w:vAlign w:val="center"/>
          </w:tcPr>
          <w:p>
            <w:pPr>
              <w:pStyle w:val="Normal"/>
              <w:spacing w:lineRule="atLeast" w:line="225" w:before="0" w:after="0"/>
              <w:rPr>
                <w:rFonts w:ascii="Times New Roman" w:hAnsi="Times New Roman" w:eastAsia="Times New Roman" w:cs="Times New Roman"/>
                <w:lang w:eastAsia="ru-RU"/>
              </w:rPr>
            </w:pPr>
            <w:r>
              <w:rPr>
                <w:rFonts w:eastAsia="Times New Roman" w:cs="Times New Roman" w:ascii="Times New Roman" w:hAnsi="Times New Roman"/>
                <w:b/>
                <w:bCs/>
                <w:lang w:eastAsia="ru-RU"/>
              </w:rPr>
              <w:t>1 робочий день</w:t>
            </w:r>
          </w:p>
        </w:tc>
      </w:tr>
    </w:tbl>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b/>
          <w:bCs/>
          <w:sz w:val="24"/>
          <w:szCs w:val="24"/>
          <w:lang w:eastAsia="ru-RU"/>
        </w:rPr>
        <w:t>Примітка:</w:t>
      </w:r>
      <w:r>
        <w:rPr>
          <w:rFonts w:eastAsia="Times New Roman" w:cs="Times New Roman" w:ascii="Times New Roman" w:hAnsi="Times New Roman"/>
          <w:sz w:val="24"/>
          <w:szCs w:val="24"/>
          <w:lang w:eastAsia="ru-RU"/>
        </w:rPr>
        <w:t> дії або бездіяльність посадової особи територіального органу Держгеокадастру</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Pr>
          <w:rFonts w:eastAsia="Times New Roman" w:cs="Times New Roman" w:ascii="Times New Roman" w:hAnsi="Times New Roman"/>
          <w:sz w:val="24"/>
          <w:szCs w:val="24"/>
          <w:lang w:val="uk-UA" w:eastAsia="ru-RU"/>
        </w:rPr>
        <w:t>;</w:t>
      </w:r>
    </w:p>
    <w:p>
      <w:pPr>
        <w:pStyle w:val="Rvps2"/>
        <w:shd w:val="clear" w:color="auto" w:fill="FFFFFF"/>
        <w:spacing w:beforeAutospacing="0" w:before="0" w:afterAutospacing="0" w:after="0"/>
        <w:ind w:firstLine="450"/>
        <w:jc w:val="both"/>
        <w:rPr/>
      </w:pPr>
      <w:r>
        <w:rPr>
          <w:color w:val="000000"/>
          <w:lang w:val="uk-UA"/>
        </w:rPr>
        <w:t>р</w:t>
      </w:r>
      <w:r>
        <w:rPr>
          <w:color w:val="000000"/>
        </w:rPr>
        <w:t xml:space="preserve">ішення, дії або бездіяльність Державного кадастрового реєстратора можуть бути оскаржені: до територіального органу </w:t>
      </w:r>
      <w:r>
        <w:rPr/>
        <w:t>Держгеокадастру</w:t>
      </w:r>
      <w:r>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Pr>
          <w:color w:val="000000"/>
        </w:rPr>
        <w:t>та</w:t>
      </w:r>
      <w:r>
        <w:rPr>
          <w:color w:val="000000"/>
          <w:lang w:val="uk-UA"/>
        </w:rPr>
        <w:t>кож</w:t>
      </w:r>
      <w:r>
        <w:rPr>
          <w:color w:val="000000"/>
        </w:rPr>
        <w:t xml:space="preserve"> до </w:t>
      </w:r>
      <w:r>
        <w:rPr/>
        <w:t>Держгеокадастру</w:t>
      </w:r>
      <w:r>
        <w:rPr>
          <w:color w:val="000000"/>
        </w:rPr>
        <w:t>, у порядку, встановленому Кабінетом Міністрів України;до суду в порядку, встановленому </w:t>
      </w:r>
      <w:hyperlink r:id="rId23" w:tgtFrame="_blank">
        <w:r>
          <w:rPr>
            <w:rStyle w:val="Style16"/>
            <w:color w:val="auto"/>
            <w:u w:val="none"/>
          </w:rPr>
          <w:t>Кодексом адміністративного судочинства України</w:t>
        </w:r>
      </w:hyperlink>
      <w:r>
        <w:rPr/>
        <w:t>.</w:t>
      </w:r>
    </w:p>
    <w:p>
      <w:pPr>
        <w:pStyle w:val="Normal"/>
        <w:spacing w:lineRule="atLeast" w:line="348"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tLeast" w:line="348"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i/>
          <w:iCs/>
          <w:sz w:val="24"/>
          <w:szCs w:val="24"/>
          <w:lang w:eastAsia="ru-RU"/>
        </w:rPr>
        <w:t> </w:t>
      </w:r>
      <w:r>
        <w:rPr>
          <w:rFonts w:eastAsia="Times New Roman" w:cs="Times New Roman" w:ascii="Times New Roman" w:hAnsi="Times New Roman"/>
          <w:i/>
          <w:iCs/>
          <w:sz w:val="24"/>
          <w:szCs w:val="24"/>
          <w:lang w:eastAsia="ru-RU"/>
        </w:rPr>
        <w:t>Умовні позначки: В – виконує, У – бере участь, П – погоджує, З – затверджує.</w:t>
      </w:r>
      <w:r>
        <w:rPr>
          <w:rFonts w:eastAsia="Times New Roman" w:cs="Times New Roman" w:ascii="Times New Roman" w:hAnsi="Times New Roman"/>
          <w:b/>
          <w:bCs/>
          <w:sz w:val="24"/>
          <w:szCs w:val="24"/>
          <w:lang w:eastAsia="ru-RU"/>
        </w:rPr>
        <w:t>  </w:t>
      </w:r>
    </w:p>
    <w:p>
      <w:pPr>
        <w:pStyle w:val="Normal"/>
        <w:shd w:val="clear" w:color="auto" w:fill="FFFFFF"/>
        <w:spacing w:before="60" w:after="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b/>
          <w:b/>
          <w:bCs/>
          <w:sz w:val="24"/>
          <w:szCs w:val="24"/>
          <w:lang w:val="uk-UA" w:eastAsia="uk-UA"/>
        </w:rPr>
      </w:pPr>
      <w:r>
        <w:rPr>
          <w:rFonts w:ascii="Times New Roman" w:hAnsi="Times New Roman"/>
          <w:b/>
          <w:bCs/>
          <w:sz w:val="24"/>
          <w:szCs w:val="24"/>
          <w:lang w:val="uk-UA" w:eastAsia="uk-UA"/>
        </w:rPr>
      </w:r>
    </w:p>
    <w:p>
      <w:pPr>
        <w:pStyle w:val="Normal"/>
        <w:spacing w:lineRule="auto" w:line="240" w:before="0" w:after="0"/>
        <w:jc w:val="center"/>
        <w:rPr>
          <w:rFonts w:ascii="Times New Roman" w:hAnsi="Times New Roman"/>
          <w:sz w:val="24"/>
          <w:szCs w:val="24"/>
          <w:lang w:val="uk-UA" w:eastAsia="uk-UA"/>
        </w:rPr>
      </w:pPr>
      <w:r>
        <w:rPr>
          <w:rFonts w:ascii="Times New Roman" w:hAnsi="Times New Roman"/>
          <w:b/>
          <w:bCs/>
          <w:sz w:val="24"/>
          <w:szCs w:val="24"/>
          <w:lang w:val="uk-UA" w:eastAsia="uk-UA"/>
        </w:rPr>
        <w:t>ТЕХНОЛОГІЧНА КАРТКА</w:t>
        <w:br/>
      </w:r>
      <w:r>
        <w:rPr>
          <w:rFonts w:ascii="Times New Roman" w:hAnsi="Times New Roman"/>
          <w:sz w:val="24"/>
          <w:szCs w:val="24"/>
          <w:lang w:val="uk-UA" w:eastAsia="uk-UA"/>
        </w:rPr>
        <w:t>адміністративної послуги з видачі витягу із технічної документації з нормативної</w:t>
      </w:r>
    </w:p>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 </w:t>
      </w:r>
      <w:r>
        <w:rPr>
          <w:rFonts w:ascii="Times New Roman" w:hAnsi="Times New Roman"/>
          <w:sz w:val="24"/>
          <w:szCs w:val="24"/>
          <w:lang w:val="uk-UA" w:eastAsia="uk-UA"/>
        </w:rPr>
        <w:t>грошової оцінки земельних ділянок</w:t>
      </w:r>
    </w:p>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r>
    </w:p>
    <w:tbl>
      <w:tblPr>
        <w:tblW w:w="97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526"/>
        <w:gridCol w:w="2843"/>
        <w:gridCol w:w="3148"/>
        <w:gridCol w:w="1386"/>
        <w:gridCol w:w="1873"/>
      </w:tblGrid>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w:t>
            </w:r>
            <w:r>
              <w:rPr>
                <w:rFonts w:ascii="Times New Roman" w:hAnsi="Times New Roman"/>
                <w:b/>
                <w:bCs/>
                <w:sz w:val="21"/>
                <w:szCs w:val="21"/>
                <w:lang w:val="uk-UA" w:eastAsia="uk-UA"/>
              </w:rPr>
              <w:t xml:space="preserve">№ </w:t>
            </w:r>
            <w:r>
              <w:rPr>
                <w:rFonts w:ascii="Times New Roman" w:hAnsi="Times New Roman"/>
                <w:b/>
                <w:bCs/>
                <w:sz w:val="21"/>
                <w:szCs w:val="21"/>
                <w:lang w:val="uk-UA" w:eastAsia="uk-UA"/>
              </w:rPr>
              <w:t>з/п</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jc w:val="center"/>
              <w:rPr>
                <w:rFonts w:ascii="Times New Roman" w:hAnsi="Times New Roman"/>
                <w:sz w:val="21"/>
                <w:szCs w:val="21"/>
                <w:lang w:val="uk-UA" w:eastAsia="uk-UA"/>
              </w:rPr>
            </w:pPr>
            <w:r>
              <w:rPr>
                <w:rFonts w:ascii="Times New Roman" w:hAnsi="Times New Roman"/>
                <w:b/>
                <w:bCs/>
                <w:sz w:val="21"/>
                <w:szCs w:val="21"/>
                <w:lang w:val="uk-UA" w:eastAsia="uk-UA"/>
              </w:rPr>
              <w:t>Етапи послуги</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jc w:val="center"/>
              <w:rPr>
                <w:rFonts w:ascii="Times New Roman" w:hAnsi="Times New Roman"/>
                <w:sz w:val="21"/>
                <w:szCs w:val="21"/>
                <w:lang w:val="uk-UA" w:eastAsia="uk-UA"/>
              </w:rPr>
            </w:pPr>
            <w:r>
              <w:rPr>
                <w:rFonts w:ascii="Times New Roman" w:hAnsi="Times New Roman"/>
                <w:b/>
                <w:bCs/>
                <w:sz w:val="21"/>
                <w:szCs w:val="21"/>
                <w:lang w:val="uk-UA" w:eastAsia="uk-UA"/>
              </w:rPr>
              <w:t>Відповідальна посадова особа, структурний підрозділ</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jc w:val="center"/>
              <w:rPr>
                <w:rFonts w:ascii="Times New Roman" w:hAnsi="Times New Roman"/>
                <w:sz w:val="21"/>
                <w:szCs w:val="21"/>
                <w:lang w:val="uk-UA" w:eastAsia="uk-UA"/>
              </w:rPr>
            </w:pPr>
            <w:r>
              <w:rPr>
                <w:rFonts w:ascii="Times New Roman" w:hAnsi="Times New Roman"/>
                <w:b/>
                <w:bCs/>
                <w:sz w:val="21"/>
                <w:szCs w:val="21"/>
                <w:lang w:val="uk-UA" w:eastAsia="uk-UA"/>
              </w:rPr>
              <w:t>Дія (В, У, П, З)</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jc w:val="center"/>
              <w:rPr>
                <w:rFonts w:ascii="Times New Roman" w:hAnsi="Times New Roman"/>
                <w:sz w:val="21"/>
                <w:szCs w:val="21"/>
                <w:lang w:val="uk-UA" w:eastAsia="uk-UA"/>
              </w:rPr>
            </w:pPr>
            <w:r>
              <w:rPr>
                <w:rFonts w:ascii="Times New Roman" w:hAnsi="Times New Roman"/>
                <w:b/>
                <w:bCs/>
                <w:sz w:val="21"/>
                <w:szCs w:val="21"/>
                <w:lang w:val="uk-UA" w:eastAsia="uk-UA"/>
              </w:rPr>
              <w:t>Термін виконання (днів)</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1</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xml:space="preserve">Прийом та реєстрація заяви </w:t>
            </w:r>
            <w:r>
              <w:rPr>
                <w:rFonts w:ascii="Times New Roman" w:hAnsi="Times New Roman"/>
                <w:sz w:val="21"/>
                <w:szCs w:val="21"/>
                <w:lang w:val="uk-UA" w:eastAsia="ru-RU"/>
              </w:rPr>
              <w:t xml:space="preserve">суб’єкта звернення </w:t>
            </w:r>
            <w:r>
              <w:rPr>
                <w:rFonts w:ascii="Times New Roman" w:hAnsi="Times New Roman"/>
                <w:sz w:val="21"/>
                <w:szCs w:val="21"/>
                <w:lang w:val="uk-UA" w:eastAsia="ar-SA"/>
              </w:rPr>
              <w:t>в центрі надання адміністративних послуг</w:t>
            </w:r>
            <w:r>
              <w:rPr>
                <w:rFonts w:ascii="Times New Roman" w:hAnsi="Times New Roman"/>
                <w:sz w:val="21"/>
                <w:szCs w:val="21"/>
                <w:shd w:fill="FFFFFF" w:val="clear"/>
                <w:lang w:val="uk-UA" w:eastAsia="ru-RU"/>
              </w:rPr>
              <w:t xml:space="preserve"> (крім заяв поданих в електронній формі </w:t>
            </w:r>
            <w:r>
              <w:rPr>
                <w:rFonts w:ascii="Times New Roman" w:hAnsi="Times New Roman"/>
                <w:sz w:val="21"/>
                <w:szCs w:val="21"/>
                <w:lang w:val="uk-UA" w:eastAsia="ru-RU"/>
              </w:rPr>
              <w:t>через Єдиний державний веб-портал електронних послуг «Портал Дія», у тому числі через офіційний веб-сайт Держгеокадастру (www.land.gov.ua)</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Адміністратор центру надання адміністративних послуг</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першого робочого дня з дня надходження заяви в порядку черговості</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2</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Передача заяви відповідному структурному підрозділу територіального органу Держгеокадастру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Адміністратор центру надання адміністративних послуг</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В день реєстрації заяви</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3</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xml:space="preserve">Прийняття заяви (в тому числі </w:t>
            </w:r>
            <w:r>
              <w:rPr>
                <w:rFonts w:ascii="Times New Roman" w:hAnsi="Times New Roman"/>
                <w:sz w:val="21"/>
                <w:szCs w:val="21"/>
                <w:shd w:fill="FFFFFF" w:val="clear"/>
                <w:lang w:val="uk-UA" w:eastAsia="ru-RU"/>
              </w:rPr>
              <w:t>заяв поданих в електронній формі)</w:t>
            </w:r>
            <w:r>
              <w:rPr>
                <w:rFonts w:ascii="Times New Roman" w:hAnsi="Times New Roman"/>
                <w:sz w:val="21"/>
                <w:szCs w:val="21"/>
                <w:lang w:val="uk-UA" w:eastAsia="uk-UA"/>
              </w:rPr>
              <w:t>, реєстрація заяви у системі документообігу або в системі Державного земельного кадастру, передача документів до спеціаліста відділу, відповідального за напрямок оцінки земель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xml:space="preserve">Спеціаліст відповідного структурного підрозділу територіального органу Держгеокадастру/ Державний кадастровий реєстратор/ програмне забезпечення Державного земельного кадастру </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В день надходження заяви в порядку черговості</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4</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Перевірка наявності відповідної технічної документації з нормативної грошової оцінки земель, сформованої земельної ділянки та коду виду цільового призначення земельної ділянки</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другого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5</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xml:space="preserve">Формування витягу </w:t>
            </w:r>
          </w:p>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із технічної документації з нормативної грошової оцінки земельної ділянки (далі – витяг) або листа/повідомлення про відмову у його видачі</w:t>
            </w:r>
          </w:p>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r>
          </w:p>
          <w:p>
            <w:pPr>
              <w:pStyle w:val="Normal"/>
              <w:spacing w:lineRule="auto" w:line="240" w:beforeAutospacing="1" w:afterAutospacing="1"/>
              <w:rPr>
                <w:rFonts w:ascii="Times New Roman" w:hAnsi="Times New Roman"/>
                <w:sz w:val="21"/>
                <w:szCs w:val="21"/>
                <w:lang w:val="uk-UA" w:eastAsia="uk-UA"/>
              </w:rPr>
            </w:pPr>
            <w:r>
              <w:rPr>
                <w:rFonts w:ascii="Times New Roman" w:hAnsi="Times New Roman"/>
                <w:sz w:val="21"/>
                <w:szCs w:val="21"/>
                <w:lang w:val="uk-UA" w:eastAsia="uk-UA"/>
              </w:rPr>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rPr>
                <w:rFonts w:ascii="Times New Roman" w:hAnsi="Times New Roman"/>
                <w:sz w:val="21"/>
                <w:szCs w:val="21"/>
                <w:lang w:val="uk-UA" w:eastAsia="uk-UA"/>
              </w:rPr>
            </w:pPr>
            <w:r>
              <w:rPr>
                <w:rFonts w:ascii="Times New Roman" w:hAnsi="Times New Roman"/>
                <w:sz w:val="21"/>
                <w:szCs w:val="21"/>
                <w:lang w:val="uk-UA"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p>
            <w:pPr>
              <w:pStyle w:val="Normal"/>
              <w:spacing w:lineRule="auto" w:line="240" w:beforeAutospacing="1" w:afterAutospacing="1"/>
              <w:jc w:val="center"/>
              <w:rPr>
                <w:rFonts w:ascii="Times New Roman" w:hAnsi="Times New Roman"/>
                <w:b/>
                <w:b/>
                <w:sz w:val="21"/>
                <w:szCs w:val="21"/>
                <w:lang w:val="uk-UA" w:eastAsia="uk-UA"/>
              </w:rPr>
            </w:pPr>
            <w:r>
              <w:rPr>
                <w:rFonts w:ascii="Times New Roman" w:hAnsi="Times New Roman"/>
                <w:b/>
                <w:sz w:val="21"/>
                <w:szCs w:val="21"/>
                <w:lang w:val="uk-UA" w:eastAsia="uk-UA"/>
              </w:rPr>
            </w:r>
          </w:p>
          <w:p>
            <w:pPr>
              <w:pStyle w:val="Normal"/>
              <w:spacing w:lineRule="auto" w:line="240" w:beforeAutospacing="1" w:afterAutospacing="1"/>
              <w:jc w:val="center"/>
              <w:rPr>
                <w:rFonts w:ascii="Times New Roman" w:hAnsi="Times New Roman"/>
                <w:b/>
                <w:b/>
                <w:sz w:val="21"/>
                <w:szCs w:val="21"/>
                <w:lang w:val="uk-UA" w:eastAsia="uk-UA"/>
              </w:rPr>
            </w:pPr>
            <w:r>
              <w:rPr>
                <w:rFonts w:ascii="Times New Roman" w:hAnsi="Times New Roman"/>
                <w:b/>
                <w:sz w:val="21"/>
                <w:szCs w:val="21"/>
                <w:lang w:val="uk-UA" w:eastAsia="uk-UA"/>
              </w:rPr>
            </w:r>
          </w:p>
          <w:p>
            <w:pPr>
              <w:pStyle w:val="Normal"/>
              <w:spacing w:lineRule="auto" w:line="240" w:beforeAutospacing="1" w:afterAutospacing="1"/>
              <w:rPr>
                <w:rFonts w:ascii="Times New Roman" w:hAnsi="Times New Roman"/>
                <w:b/>
                <w:b/>
                <w:sz w:val="21"/>
                <w:szCs w:val="21"/>
                <w:lang w:val="uk-UA" w:eastAsia="uk-UA"/>
              </w:rPr>
            </w:pPr>
            <w:r>
              <w:rPr>
                <w:rFonts w:ascii="Times New Roman" w:hAnsi="Times New Roman"/>
                <w:b/>
                <w:sz w:val="21"/>
                <w:szCs w:val="21"/>
                <w:lang w:val="uk-UA" w:eastAsia="uk-UA"/>
              </w:rPr>
            </w:r>
          </w:p>
          <w:p>
            <w:pPr>
              <w:pStyle w:val="Normal"/>
              <w:spacing w:lineRule="auto" w:line="240" w:beforeAutospacing="1" w:afterAutospacing="1"/>
              <w:jc w:val="center"/>
              <w:rPr>
                <w:rFonts w:ascii="Times New Roman" w:hAnsi="Times New Roman"/>
                <w:b/>
                <w:b/>
                <w:sz w:val="21"/>
                <w:szCs w:val="21"/>
                <w:lang w:val="uk-UA" w:eastAsia="uk-UA"/>
              </w:rPr>
            </w:pPr>
            <w:r>
              <w:rPr>
                <w:rFonts w:ascii="Times New Roman" w:hAnsi="Times New Roman"/>
                <w:b/>
                <w:sz w:val="21"/>
                <w:szCs w:val="21"/>
                <w:lang w:val="uk-UA" w:eastAsia="uk-UA"/>
              </w:rPr>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другого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6</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Підписання витягу/накладання кваліфікованого електронного підпису у випадку автоматичного формування витягу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Autospacing="1" w:afterAutospacing="1"/>
              <w:jc w:val="center"/>
              <w:rPr>
                <w:rFonts w:ascii="Times New Roman" w:hAnsi="Times New Roman"/>
                <w:b/>
                <w:b/>
                <w:sz w:val="21"/>
                <w:szCs w:val="21"/>
                <w:lang w:val="uk-UA" w:eastAsia="uk-UA"/>
              </w:rPr>
            </w:pPr>
            <w:r>
              <w:rPr>
                <w:rFonts w:ascii="Times New Roman" w:hAnsi="Times New Roman"/>
                <w:b/>
                <w:sz w:val="21"/>
                <w:szCs w:val="21"/>
                <w:lang w:val="uk-UA" w:eastAsia="uk-UA"/>
              </w:rPr>
              <w:t>З</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7</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Передача підготовленого листа про відмову у видачі витягу керівнику відділу, відповідального за напрямок оцінки земель, на перевірку та візування (крім випадків автоматичного формування відмови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Спеціаліст відділу, відповідального за напрямок оцінки земель/програмне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8</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Перевірка та візування листа про відмову у видачі витягу (крім випадків автоматичного формування відмови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Керівник відділу, відповідального за напрям оцінки земель/програмне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9</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Передача підготовленого листа про відмову у видачі витягу керівнику структурного підрозділу територіального органу Держгеокадастру (крім випадків автоматичного формування відмови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Спеціаліст відповідного структурного підрозділу територіального органу Держгеокадастру/програмне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10</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Підписання листа/повідомлення про відмову (крім випадків автоматичного формування витягу/відмови у наданні витягу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 xml:space="preserve">начальник/заступник начальника структурного підрозділу територіального органу Держгеокадастру/ Державний кадастровий реєстратор/програмне забезпечення Державного земельного кадастру </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З</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11</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Передача витягу технічними засобами телекомунікацій з накладенням кваліфікованого електронного підпису (у разі подання заяви в електронній формі із зазначенням необхідності отримання витягу в електронній формі)</w:t>
            </w:r>
          </w:p>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Державний кадастровий реєстратор/програмне забезпечення Державного земельного 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12</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Реєстрація витягу або листа/повідомлення про відмову у видачі витягу у системі документообігу відповідного структурного підрозділу територіального органу Держгеокадастру та передача витягу або відмови у видачі витягу до центру надання адміністративних послуг (крім випадків автоматичного формування витягу/відмови у наданні витягу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Спеціаліст відповідного структурного підрозділу територіального органу Держгеокадастру</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5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13</w:t>
            </w:r>
          </w:p>
        </w:tc>
        <w:tc>
          <w:tcPr>
            <w:tcW w:w="2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витягу/відмови у наданні витягу в електронній формі з використанням програмного забезпечення Державного земельного кадастру)</w:t>
            </w:r>
          </w:p>
        </w:tc>
        <w:tc>
          <w:tcPr>
            <w:tcW w:w="3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Адміністратор центру надання адміністративних послуг</w:t>
            </w:r>
          </w:p>
        </w:tc>
        <w:tc>
          <w:tcPr>
            <w:tcW w:w="1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1"/>
                <w:szCs w:val="21"/>
                <w:lang w:val="uk-UA" w:eastAsia="uk-UA"/>
              </w:rPr>
            </w:pPr>
            <w:r>
              <w:rPr>
                <w:rFonts w:ascii="Times New Roman" w:hAnsi="Times New Roman"/>
                <w:b/>
                <w:sz w:val="21"/>
                <w:szCs w:val="21"/>
                <w:lang w:val="uk-UA" w:eastAsia="uk-UA"/>
              </w:rPr>
              <w:t>В</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sz w:val="21"/>
                <w:szCs w:val="21"/>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trPr/>
        <w:tc>
          <w:tcPr>
            <w:tcW w:w="79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b/>
                <w:bCs/>
                <w:sz w:val="21"/>
                <w:szCs w:val="21"/>
                <w:lang w:val="uk-UA" w:eastAsia="uk-UA"/>
              </w:rPr>
              <w:t>Загальна кількість днів надання послуги –</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b/>
                <w:bCs/>
                <w:sz w:val="21"/>
                <w:szCs w:val="21"/>
                <w:lang w:val="uk-UA" w:eastAsia="uk-UA"/>
              </w:rPr>
              <w:t>3 робочих дні</w:t>
            </w:r>
          </w:p>
        </w:tc>
      </w:tr>
      <w:tr>
        <w:trPr/>
        <w:tc>
          <w:tcPr>
            <w:tcW w:w="79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b/>
                <w:bCs/>
                <w:sz w:val="21"/>
                <w:szCs w:val="21"/>
                <w:lang w:val="uk-UA" w:eastAsia="uk-UA"/>
              </w:rPr>
              <w:t>Загальна кількість днів (передбачена законодавством) –</w:t>
            </w:r>
          </w:p>
        </w:tc>
        <w:tc>
          <w:tcPr>
            <w:tcW w:w="18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1"/>
                <w:szCs w:val="21"/>
                <w:lang w:val="uk-UA" w:eastAsia="uk-UA"/>
              </w:rPr>
            </w:pPr>
            <w:r>
              <w:rPr>
                <w:rFonts w:ascii="Times New Roman" w:hAnsi="Times New Roman"/>
                <w:b/>
                <w:bCs/>
                <w:sz w:val="21"/>
                <w:szCs w:val="21"/>
                <w:lang w:val="uk-UA" w:eastAsia="uk-UA"/>
              </w:rPr>
              <w:t>3 робочих дні</w:t>
            </w:r>
          </w:p>
        </w:tc>
      </w:tr>
    </w:tbl>
    <w:p>
      <w:pPr>
        <w:pStyle w:val="Normal"/>
        <w:spacing w:lineRule="auto" w:line="240" w:beforeAutospacing="1" w:afterAutospacing="1"/>
        <w:rPr>
          <w:rFonts w:ascii="Times New Roman" w:hAnsi="Times New Roman" w:eastAsia="Times New Roman"/>
          <w:sz w:val="24"/>
          <w:szCs w:val="24"/>
          <w:lang w:val="uk-UA" w:eastAsia="uk-UA"/>
        </w:rPr>
      </w:pPr>
      <w:r>
        <w:rPr>
          <w:rFonts w:ascii="Times New Roman" w:hAnsi="Times New Roman"/>
          <w:b/>
          <w:bCs/>
          <w:sz w:val="24"/>
          <w:szCs w:val="24"/>
          <w:lang w:val="uk-UA" w:eastAsia="uk-UA"/>
        </w:rPr>
        <w:t>Примітка:</w:t>
      </w:r>
      <w:r>
        <w:rPr>
          <w:rFonts w:ascii="Times New Roman" w:hAnsi="Times New Roman"/>
          <w:sz w:val="24"/>
          <w:szCs w:val="24"/>
          <w:lang w:val="uk-UA" w:eastAsia="uk-UA"/>
        </w:rPr>
        <w:t xml:space="preserve"> дії або бездіяльність адміністратора центру надання адміністративних послуг та/або Державного кадастрового реєстратора та/або посадової особи територіального органу Держгеокадастру можуть бути оскаржені до суду в порядку, встановленому законом.</w:t>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t>Умовні позначки: В – виконує; У – бере участь; П – погоджує; 3 – затверджує.</w:t>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spacing w:lineRule="auto" w:line="240" w:beforeAutospacing="1" w:afterAutospacing="1"/>
        <w:rPr>
          <w:rFonts w:ascii="Times New Roman" w:hAnsi="Times New Roman"/>
          <w:i/>
          <w:i/>
          <w:iCs/>
          <w:sz w:val="24"/>
          <w:szCs w:val="24"/>
          <w:lang w:val="uk-UA" w:eastAsia="uk-UA"/>
        </w:rPr>
      </w:pPr>
      <w:r>
        <w:rPr>
          <w:rFonts w:ascii="Times New Roman" w:hAnsi="Times New Roman"/>
          <w:i/>
          <w:iCs/>
          <w:sz w:val="24"/>
          <w:szCs w:val="24"/>
          <w:lang w:val="uk-UA" w:eastAsia="uk-UA"/>
        </w:rPr>
      </w:r>
    </w:p>
    <w:p>
      <w:pPr>
        <w:pStyle w:val="Normal"/>
        <w:tabs>
          <w:tab w:val="clear" w:pos="708"/>
          <w:tab w:val="left" w:pos="4536" w:leader="none"/>
        </w:tabs>
        <w:ind w:left="5670" w:hanging="0"/>
        <w:rPr/>
      </w:pPr>
      <w:r>
        <w:rPr>
          <w:rFonts w:cs="Times New Roman" w:ascii="Times New Roman" w:hAnsi="Times New Roman"/>
          <w:sz w:val="24"/>
          <w:szCs w:val="24"/>
        </w:rPr>
        <w:t xml:space="preserve">ЗАТВЕРДЖЕНО                                   Наказ Головного управління Держгеокадастру у Рівненській області                                                  від </w:t>
      </w:r>
      <w:r>
        <w:rPr>
          <w:rFonts w:cs="Times New Roman" w:ascii="Times New Roman" w:hAnsi="Times New Roman"/>
          <w:sz w:val="24"/>
          <w:szCs w:val="24"/>
          <w:lang w:val="uk-UA"/>
        </w:rPr>
        <w:t>13.01.2023</w:t>
      </w:r>
      <w:r>
        <w:rPr>
          <w:rFonts w:cs="Times New Roman" w:ascii="Times New Roman" w:hAnsi="Times New Roman"/>
          <w:sz w:val="24"/>
          <w:szCs w:val="24"/>
        </w:rPr>
        <w:t xml:space="preserve"> № </w:t>
      </w:r>
      <w:r>
        <w:rPr>
          <w:rFonts w:cs="Times New Roman" w:ascii="Times New Roman" w:hAnsi="Times New Roman"/>
          <w:sz w:val="24"/>
          <w:szCs w:val="24"/>
          <w:lang w:val="uk-UA"/>
        </w:rPr>
        <w:t>2</w:t>
      </w:r>
      <w:r>
        <w:rPr>
          <w:rFonts w:cs="Times New Roman" w:ascii="Times New Roman" w:hAnsi="Times New Roman"/>
          <w:sz w:val="24"/>
          <w:szCs w:val="24"/>
        </w:rPr>
        <w:t>-од</w:t>
      </w:r>
    </w:p>
    <w:p>
      <w:pPr>
        <w:pStyle w:val="Normal"/>
        <w:spacing w:lineRule="auto" w:line="240" w:before="0" w:after="0"/>
        <w:jc w:val="center"/>
        <w:rPr>
          <w:rFonts w:ascii="Times New Roman" w:hAnsi="Times New Roman"/>
          <w:b/>
          <w:b/>
          <w:bCs/>
          <w:sz w:val="24"/>
          <w:szCs w:val="24"/>
          <w:lang w:val="uk-UA"/>
        </w:rPr>
      </w:pPr>
      <w:r>
        <w:rPr>
          <w:rFonts w:ascii="Times New Roman" w:hAnsi="Times New Roman"/>
          <w:b/>
          <w:bCs/>
          <w:sz w:val="24"/>
          <w:szCs w:val="24"/>
          <w:lang w:val="uk-UA"/>
        </w:rPr>
        <w:t>ТЕХНОЛОГІЧНА КАРТКА</w:t>
      </w:r>
    </w:p>
    <w:p>
      <w:pPr>
        <w:pStyle w:val="Normal"/>
        <w:spacing w:lineRule="auto" w:line="240" w:before="0" w:after="0"/>
        <w:jc w:val="center"/>
        <w:rPr>
          <w:rStyle w:val="Rvts0"/>
          <w:rFonts w:ascii="Times New Roman" w:hAnsi="Times New Roman"/>
          <w:sz w:val="24"/>
          <w:szCs w:val="24"/>
          <w:lang w:val="uk-UA"/>
        </w:rPr>
      </w:pPr>
      <w:r>
        <w:rPr>
          <w:rFonts w:ascii="Times New Roman" w:hAnsi="Times New Roman"/>
          <w:bCs/>
          <w:sz w:val="24"/>
          <w:szCs w:val="24"/>
          <w:lang w:val="uk-UA"/>
        </w:rPr>
        <w:t xml:space="preserve">адміністративної послуги з видачі </w:t>
      </w:r>
      <w:r>
        <w:rPr>
          <w:rStyle w:val="Rvts0"/>
          <w:rFonts w:ascii="Times New Roman" w:hAnsi="Times New Roman"/>
          <w:sz w:val="24"/>
          <w:szCs w:val="24"/>
          <w:lang w:val="uk-UA"/>
        </w:rPr>
        <w:t xml:space="preserve">рішення про передачу у власність, надання у користування земельних ділянок сільськогосподарського призначення, </w:t>
      </w:r>
    </w:p>
    <w:p>
      <w:pPr>
        <w:pStyle w:val="Normal"/>
        <w:spacing w:lineRule="auto" w:line="240" w:before="0" w:after="0"/>
        <w:jc w:val="center"/>
        <w:rPr>
          <w:rStyle w:val="Rvts0"/>
          <w:rFonts w:ascii="Times New Roman" w:hAnsi="Times New Roman"/>
          <w:sz w:val="24"/>
          <w:szCs w:val="24"/>
          <w:lang w:val="uk-UA"/>
        </w:rPr>
      </w:pPr>
      <w:r>
        <w:rPr>
          <w:rStyle w:val="Rvts0"/>
          <w:rFonts w:ascii="Times New Roman" w:hAnsi="Times New Roman"/>
          <w:sz w:val="24"/>
          <w:szCs w:val="24"/>
          <w:lang w:val="uk-UA"/>
        </w:rPr>
        <w:t>що перебувають у державній власності</w:t>
      </w:r>
    </w:p>
    <w:p>
      <w:pPr>
        <w:pStyle w:val="Normal"/>
        <w:spacing w:lineRule="auto" w:line="240" w:before="0" w:after="0"/>
        <w:jc w:val="center"/>
        <w:rPr>
          <w:rStyle w:val="Rvts0"/>
          <w:rFonts w:ascii="Times New Roman" w:hAnsi="Times New Roman"/>
          <w:sz w:val="24"/>
          <w:szCs w:val="24"/>
          <w:lang w:val="uk-UA"/>
        </w:rPr>
      </w:pPr>
      <w:r>
        <w:rPr>
          <w:rFonts w:ascii="Times New Roman" w:hAnsi="Times New Roman"/>
          <w:sz w:val="24"/>
          <w:szCs w:val="24"/>
          <w:lang w:val="uk-UA"/>
        </w:rPr>
      </w:r>
    </w:p>
    <w:tbl>
      <w:tblPr>
        <w:tblW w:w="97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
      <w:tblGrid>
        <w:gridCol w:w="692"/>
        <w:gridCol w:w="3066"/>
        <w:gridCol w:w="2407"/>
        <w:gridCol w:w="1024"/>
        <w:gridCol w:w="18"/>
        <w:gridCol w:w="2504"/>
      </w:tblGrid>
      <w:tr>
        <w:trPr>
          <w:trHeight w:val="668" w:hRule="atLeast"/>
          <w:cantSplit w:val="true"/>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rPr>
              <w:t>№</w:t>
            </w:r>
          </w:p>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rPr>
              <w:t>з/п</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rPr>
              <w:t>Етапи послуги</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b/>
                <w:b/>
                <w:sz w:val="24"/>
                <w:szCs w:val="24"/>
                <w:lang w:val="uk-UA"/>
              </w:rPr>
            </w:pPr>
            <w:r>
              <w:rPr>
                <w:rFonts w:ascii="Times New Roman" w:hAnsi="Times New Roman"/>
                <w:b/>
                <w:sz w:val="24"/>
                <w:szCs w:val="24"/>
                <w:lang w:val="uk-UA"/>
              </w:rPr>
              <w:t>Відповідальна</w:t>
            </w:r>
          </w:p>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rPr>
              <w:t>посадова особа і структурний підрозділ</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rPr>
              <w:t>Дія (В, У, П, З)</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eastAsia="ar-SA"/>
              </w:rPr>
              <w:t xml:space="preserve">Термін виконання </w:t>
            </w:r>
          </w:p>
          <w:p>
            <w:pPr>
              <w:pStyle w:val="Normal"/>
              <w:suppressAutoHyphens w:val="true"/>
              <w:spacing w:lineRule="auto" w:line="240" w:before="0" w:after="0"/>
              <w:jc w:val="center"/>
              <w:rPr>
                <w:rFonts w:ascii="Times New Roman" w:hAnsi="Times New Roman"/>
                <w:b/>
                <w:b/>
                <w:sz w:val="24"/>
                <w:szCs w:val="24"/>
                <w:lang w:val="uk-UA" w:eastAsia="ar-SA"/>
              </w:rPr>
            </w:pPr>
            <w:r>
              <w:rPr>
                <w:rFonts w:ascii="Times New Roman" w:hAnsi="Times New Roman"/>
                <w:b/>
                <w:sz w:val="24"/>
                <w:szCs w:val="24"/>
                <w:lang w:val="uk-UA" w:eastAsia="ar-SA"/>
              </w:rPr>
              <w:t>(днів)</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both"/>
              <w:rPr>
                <w:rFonts w:ascii="Times New Roman" w:hAnsi="Times New Roman"/>
                <w:sz w:val="24"/>
                <w:szCs w:val="24"/>
                <w:lang w:val="uk-UA" w:eastAsia="ar-SA"/>
              </w:rPr>
            </w:pPr>
            <w:r>
              <w:rPr>
                <w:rFonts w:ascii="Times New Roman" w:hAnsi="Times New Roman"/>
                <w:sz w:val="24"/>
                <w:szCs w:val="24"/>
                <w:lang w:val="uk-UA"/>
              </w:rPr>
              <w:t>1.</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ind w:hanging="49"/>
              <w:jc w:val="center"/>
              <w:rPr>
                <w:rFonts w:ascii="Times New Roman" w:hAnsi="Times New Roman"/>
                <w:sz w:val="24"/>
                <w:szCs w:val="24"/>
                <w:lang w:val="uk-UA" w:eastAsia="ar-SA"/>
              </w:rPr>
            </w:pPr>
            <w:r>
              <w:rPr>
                <w:rFonts w:ascii="Times New Roman" w:hAnsi="Times New Roman"/>
                <w:sz w:val="24"/>
                <w:szCs w:val="24"/>
                <w:lang w:val="uk-UA"/>
              </w:rPr>
              <w:t>Приймання та реєстрація заяви щодо затвердження документації із землеустрою, поданої суб’єктом звернення</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sz w:val="24"/>
                <w:szCs w:val="24"/>
                <w:lang w:val="uk-UA" w:eastAsia="ar-SA"/>
              </w:rPr>
            </w:pPr>
            <w:r>
              <w:rPr>
                <w:rFonts w:ascii="Times New Roman" w:hAnsi="Times New Roman"/>
                <w:sz w:val="24"/>
                <w:szCs w:val="24"/>
                <w:lang w:val="uk-UA" w:eastAsia="ar-SA"/>
              </w:rPr>
              <w:t>Адміністратор центру надання адміністративних послуг</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ind w:hanging="9"/>
              <w:jc w:val="center"/>
              <w:rPr>
                <w:rFonts w:ascii="Times New Roman" w:hAnsi="Times New Roman"/>
                <w:b/>
                <w:b/>
                <w:sz w:val="24"/>
                <w:szCs w:val="24"/>
                <w:lang w:val="uk-UA" w:eastAsia="ar-SA"/>
              </w:rPr>
            </w:pPr>
            <w:r>
              <w:rPr>
                <w:rFonts w:ascii="Times New Roman" w:hAnsi="Times New Roman"/>
                <w:b/>
                <w:sz w:val="24"/>
                <w:szCs w:val="24"/>
                <w:lang w:val="uk-UA" w:eastAsia="ar-S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sz w:val="24"/>
                <w:szCs w:val="24"/>
                <w:lang w:val="uk-UA" w:eastAsia="ar-SA"/>
              </w:rPr>
            </w:pPr>
            <w:r>
              <w:rPr>
                <w:rFonts w:ascii="Times New Roman" w:hAnsi="Times New Roman"/>
                <w:sz w:val="24"/>
                <w:szCs w:val="24"/>
                <w:lang w:val="uk-UA" w:eastAsia="ar-SA"/>
              </w:rPr>
              <w:t xml:space="preserve">Протягом одного робочого дня (заяви реєструються в день їх надходження в порядку їх черговості) </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both"/>
              <w:rPr>
                <w:rFonts w:ascii="Times New Roman" w:hAnsi="Times New Roman"/>
                <w:sz w:val="24"/>
                <w:szCs w:val="24"/>
                <w:lang w:val="uk-UA"/>
              </w:rPr>
            </w:pPr>
            <w:r>
              <w:rPr>
                <w:rFonts w:ascii="Times New Roman" w:hAnsi="Times New Roman"/>
                <w:sz w:val="24"/>
                <w:szCs w:val="24"/>
                <w:lang w:val="uk-UA"/>
              </w:rPr>
              <w:t>2.</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ind w:hanging="49"/>
              <w:jc w:val="center"/>
              <w:rPr>
                <w:rFonts w:ascii="Times New Roman" w:hAnsi="Times New Roman"/>
                <w:sz w:val="24"/>
                <w:szCs w:val="24"/>
                <w:lang w:val="uk-UA" w:eastAsia="ar-SA"/>
              </w:rPr>
            </w:pPr>
            <w:r>
              <w:rPr>
                <w:rFonts w:ascii="Times New Roman" w:hAnsi="Times New Roman"/>
                <w:color w:val="000000"/>
                <w:sz w:val="24"/>
                <w:szCs w:val="24"/>
                <w:lang w:val="uk-UA"/>
              </w:rPr>
              <w:t>Передача заяви та документації із землеустрою (у разі наявності) суб’єкту надання адміністративної послуги</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sz w:val="24"/>
                <w:szCs w:val="24"/>
                <w:lang w:val="uk-UA" w:eastAsia="ar-SA"/>
              </w:rPr>
            </w:pPr>
            <w:r>
              <w:rPr>
                <w:rFonts w:ascii="Times New Roman" w:hAnsi="Times New Roman"/>
                <w:sz w:val="24"/>
                <w:szCs w:val="24"/>
                <w:lang w:val="uk-UA" w:eastAsia="ar-SA"/>
              </w:rPr>
              <w:t>Адміністратор центру надання адміністративних послуг</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rPr>
            </w:pPr>
            <w:r>
              <w:rPr>
                <w:rFonts w:ascii="Times New Roman" w:hAnsi="Times New Roman"/>
                <w:b/>
                <w:sz w:val="24"/>
                <w:szCs w:val="24"/>
                <w:lang w:val="uk-UA" w:eastAsia="ar-S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sz w:val="24"/>
                <w:szCs w:val="24"/>
                <w:lang w:val="uk-UA" w:eastAsia="ar-SA"/>
              </w:rPr>
            </w:pPr>
            <w:r>
              <w:rPr>
                <w:rFonts w:ascii="Times New Roman" w:hAnsi="Times New Roman"/>
                <w:sz w:val="24"/>
                <w:szCs w:val="24"/>
                <w:lang w:val="uk-UA" w:eastAsia="ar-SA"/>
              </w:rPr>
              <w:t>В день реєстрації заяви</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both"/>
              <w:rPr>
                <w:rFonts w:ascii="Times New Roman" w:hAnsi="Times New Roman"/>
                <w:sz w:val="24"/>
                <w:szCs w:val="24"/>
                <w:lang w:val="uk-UA"/>
              </w:rPr>
            </w:pPr>
            <w:r>
              <w:rPr>
                <w:rFonts w:ascii="Times New Roman" w:hAnsi="Times New Roman"/>
                <w:sz w:val="24"/>
                <w:szCs w:val="24"/>
                <w:lang w:val="uk-UA"/>
              </w:rPr>
              <w:t>3.</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hd w:val="clear" w:color="auto" w:fill="FFFFFF"/>
              <w:spacing w:lineRule="auto" w:line="240" w:before="0" w:after="0"/>
              <w:jc w:val="center"/>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Приймання  та реєстрація заяви в </w:t>
            </w:r>
            <w:r>
              <w:rPr>
                <w:rFonts w:ascii="Times New Roman" w:hAnsi="Times New Roman"/>
                <w:sz w:val="24"/>
                <w:szCs w:val="24"/>
                <w:lang w:val="uk-UA"/>
              </w:rPr>
              <w:t>територіальному органі Держгеокадастру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uto" w:line="240" w:before="0" w:after="0"/>
              <w:jc w:val="center"/>
              <w:rPr>
                <w:rFonts w:ascii="Times New Roman" w:hAnsi="Times New Roman"/>
                <w:color w:val="000000"/>
                <w:sz w:val="24"/>
                <w:szCs w:val="24"/>
                <w:lang w:val="uk-UA" w:eastAsia="ru-RU"/>
              </w:rPr>
            </w:pPr>
            <w:r>
              <w:rPr>
                <w:rFonts w:ascii="Times New Roman" w:hAnsi="Times New Roman"/>
                <w:sz w:val="24"/>
                <w:szCs w:val="24"/>
                <w:lang w:val="uk-UA" w:eastAsia="ar-SA"/>
              </w:rPr>
              <w:t xml:space="preserve">Відповідальна особа, визначена в </w:t>
            </w:r>
            <w:r>
              <w:rPr>
                <w:rFonts w:ascii="Times New Roman" w:hAnsi="Times New Roman"/>
                <w:sz w:val="24"/>
                <w:szCs w:val="24"/>
                <w:lang w:val="uk-UA"/>
              </w:rPr>
              <w:t xml:space="preserve">територіальному органі Держгеокадастру </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rPr>
            </w:pPr>
            <w:r>
              <w:rPr>
                <w:rFonts w:ascii="Times New Roman" w:hAnsi="Times New Roman"/>
                <w:b/>
                <w:sz w:val="24"/>
                <w:szCs w:val="24"/>
                <w:lang w:val="uk-UA" w:eastAsia="ar-S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color w:val="000000"/>
                <w:sz w:val="24"/>
                <w:szCs w:val="24"/>
                <w:lang w:val="uk-UA"/>
              </w:rPr>
            </w:pPr>
            <w:r>
              <w:rPr>
                <w:rFonts w:ascii="Times New Roman" w:hAnsi="Times New Roman"/>
                <w:color w:val="000000"/>
                <w:sz w:val="24"/>
                <w:szCs w:val="24"/>
                <w:lang w:val="uk-UA"/>
              </w:rPr>
              <w:t>Не пізніше першого робочого дня з дня реєстрації заяви</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Передача заяви та документації із землеустрою </w:t>
            </w:r>
            <w:r>
              <w:rPr>
                <w:rFonts w:ascii="Times New Roman" w:hAnsi="Times New Roman"/>
                <w:color w:val="000000"/>
                <w:sz w:val="24"/>
                <w:szCs w:val="24"/>
                <w:lang w:val="uk-UA"/>
              </w:rPr>
              <w:t>(у разі наявності)</w:t>
            </w:r>
            <w:r>
              <w:rPr>
                <w:rFonts w:ascii="Times New Roman" w:hAnsi="Times New Roman"/>
                <w:sz w:val="24"/>
                <w:szCs w:val="24"/>
                <w:lang w:val="uk-UA" w:eastAsia="uk-UA"/>
              </w:rPr>
              <w:t xml:space="preserve"> керівництву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територіальному органі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color w:val="000000"/>
                <w:sz w:val="24"/>
                <w:szCs w:val="24"/>
                <w:lang w:val="uk-UA"/>
              </w:rPr>
              <w:t>Не пізніше першого робочого дня з дня реєстрації заяви</w:t>
            </w:r>
            <w:r>
              <w:rPr>
                <w:rFonts w:ascii="Times New Roman" w:hAnsi="Times New Roman"/>
                <w:sz w:val="24"/>
                <w:szCs w:val="24"/>
                <w:lang w:val="uk-UA" w:eastAsia="uk-UA"/>
              </w:rPr>
              <w:t xml:space="preserve">  в територіальному органі Держгеокадастру </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Накладання відповідної резолюції</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Керівництво територіального органу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другого робочого дня з дня реєстрації заяви втериторіальному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Передача заяви та документації із землеустрою </w:t>
            </w:r>
            <w:r>
              <w:rPr>
                <w:rFonts w:ascii="Times New Roman" w:hAnsi="Times New Roman"/>
                <w:color w:val="000000"/>
                <w:sz w:val="24"/>
                <w:szCs w:val="24"/>
                <w:lang w:val="uk-UA"/>
              </w:rPr>
              <w:t xml:space="preserve">(у разі наявності) </w:t>
            </w:r>
            <w:r>
              <w:rPr>
                <w:rFonts w:ascii="Times New Roman" w:hAnsi="Times New Roman"/>
                <w:sz w:val="24"/>
                <w:szCs w:val="24"/>
                <w:lang w:val="uk-UA" w:eastAsia="uk-UA"/>
              </w:rPr>
              <w:t>керівнику відповідного структурного підрозділу територіального органу Держгеокадастру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територіальному органі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другого робочого дня з дня реєстрації заяви в 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Накладання відповідної резолюції</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Керівник відповідного структурного підрозділу територіального органу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четвертого календарного дня з дня реєстрації заяви в 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Передача заяви та документації із землеустрою </w:t>
            </w:r>
            <w:r>
              <w:rPr>
                <w:rFonts w:ascii="Times New Roman" w:hAnsi="Times New Roman"/>
                <w:color w:val="000000"/>
                <w:sz w:val="24"/>
                <w:szCs w:val="24"/>
                <w:lang w:val="uk-UA"/>
              </w:rPr>
              <w:t xml:space="preserve">(у разі наявності) </w:t>
            </w:r>
            <w:r>
              <w:rPr>
                <w:rFonts w:ascii="Times New Roman" w:hAnsi="Times New Roman"/>
                <w:sz w:val="24"/>
                <w:szCs w:val="24"/>
                <w:lang w:val="uk-UA" w:eastAsia="uk-UA"/>
              </w:rPr>
              <w:t>відповідальній особі структурного підрозділу територіального органу Держгеокадастру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структурному підрозділі територіального органу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четвертого календарного дня з дня реєстрації заяви в 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9.</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Не пізніше сьомого календарного дня з дня отримання </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10.</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одинадцятого календарного дня з дня реєстрації заяви в 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11.</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 структурного підрозділу територіального органу Держгеокадастру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структурному підрозділі територіального органу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одинадцятого календарного дня з дня реєстрації заяви в територіальному органі Держгеокадастру</w:t>
            </w:r>
          </w:p>
        </w:tc>
      </w:tr>
      <w:tr>
        <w:trPr>
          <w:trHeight w:val="272"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12.</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територіальному органі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дванадцятого календарного дня з дня реєстрації заяви в територіальному органі Держгеокадастру</w:t>
            </w:r>
          </w:p>
        </w:tc>
      </w:tr>
      <w:tr>
        <w:trPr>
          <w:trHeight w:val="64"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13.</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Керівництво територіального органу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тринадцятого календарного дня з дня реєстрації заяви в територіальному органі Держгеокадастру</w:t>
            </w:r>
          </w:p>
        </w:tc>
      </w:tr>
      <w:tr>
        <w:trPr>
          <w:trHeight w:val="64"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14.</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Відповідальна особа, визначена в територіальному органі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eastAsia="uk-UA"/>
              </w:rPr>
            </w:pPr>
            <w:r>
              <w:rPr>
                <w:rFonts w:ascii="Times New Roman" w:hAnsi="Times New Roman"/>
                <w:b/>
                <w:sz w:val="24"/>
                <w:szCs w:val="24"/>
                <w:lang w:val="uk-UA" w:eastAsia="uk-U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trPr>
          <w:trHeight w:val="413"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both"/>
              <w:rPr>
                <w:rFonts w:ascii="Times New Roman" w:hAnsi="Times New Roman"/>
                <w:sz w:val="24"/>
                <w:szCs w:val="24"/>
                <w:lang w:val="uk-UA"/>
              </w:rPr>
            </w:pPr>
            <w:r>
              <w:rPr>
                <w:rFonts w:ascii="Times New Roman" w:hAnsi="Times New Roman"/>
                <w:sz w:val="24"/>
                <w:szCs w:val="24"/>
                <w:lang w:val="uk-UA"/>
              </w:rPr>
              <w:t>15.</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sz w:val="24"/>
                <w:szCs w:val="24"/>
                <w:lang w:val="uk-UA" w:eastAsia="ar-SA"/>
              </w:rPr>
            </w:pPr>
            <w:r>
              <w:rPr>
                <w:rFonts w:ascii="Times New Roman" w:hAnsi="Times New Roman"/>
                <w:color w:val="000000"/>
                <w:sz w:val="24"/>
                <w:szCs w:val="24"/>
                <w:lang w:val="uk-UA" w:eastAsia="ru-RU"/>
              </w:rPr>
              <w:t>Передача</w:t>
            </w:r>
            <w:r>
              <w:rPr>
                <w:rFonts w:ascii="Times New Roman" w:hAnsi="Times New Roman"/>
                <w:sz w:val="24"/>
                <w:szCs w:val="24"/>
                <w:lang w:val="uk-UA" w:eastAsia="ar-SA"/>
              </w:rPr>
              <w:t xml:space="preserve"> засвідченої копії рішення </w:t>
            </w:r>
            <w:r>
              <w:rPr>
                <w:rFonts w:ascii="Times New Roman" w:hAnsi="Times New Roman"/>
                <w:sz w:val="24"/>
                <w:szCs w:val="24"/>
                <w:lang w:val="uk-UA" w:eastAsia="uk-UA"/>
              </w:rPr>
              <w:t>(наказу)</w:t>
            </w:r>
            <w:r>
              <w:rPr>
                <w:rFonts w:ascii="Times New Roman" w:hAnsi="Times New Roman"/>
                <w:sz w:val="24"/>
                <w:szCs w:val="24"/>
                <w:lang w:val="uk-UA" w:eastAsia="ar-SA"/>
              </w:rPr>
              <w:t xml:space="preserve">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землеустрою,поданої суб’єктом звернення, </w:t>
            </w:r>
            <w:r>
              <w:rPr>
                <w:rFonts w:ascii="Times New Roman" w:hAnsi="Times New Roman"/>
                <w:color w:val="000000"/>
                <w:sz w:val="24"/>
                <w:szCs w:val="24"/>
                <w:lang w:val="uk-UA" w:eastAsia="ru-RU"/>
              </w:rPr>
              <w:t>до центру надання адміністративних послуг</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hd w:val="clear" w:color="auto" w:fill="FFFFFF"/>
              <w:spacing w:lineRule="auto" w:line="240" w:before="0" w:after="0"/>
              <w:jc w:val="center"/>
              <w:rPr>
                <w:rFonts w:ascii="Times New Roman" w:hAnsi="Times New Roman"/>
                <w:color w:val="000000"/>
                <w:sz w:val="24"/>
                <w:szCs w:val="24"/>
                <w:lang w:val="uk-UA" w:eastAsia="ru-RU"/>
              </w:rPr>
            </w:pPr>
            <w:r>
              <w:rPr>
                <w:rFonts w:ascii="Times New Roman" w:hAnsi="Times New Roman"/>
                <w:sz w:val="24"/>
                <w:szCs w:val="24"/>
                <w:lang w:val="uk-UA" w:eastAsia="uk-UA"/>
              </w:rPr>
              <w:t>Відповідальна особа, визначена в територіальному органі Держгеокадастру</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rPr>
            </w:pPr>
            <w:r>
              <w:rPr>
                <w:rFonts w:ascii="Times New Roman" w:hAnsi="Times New Roman"/>
                <w:b/>
                <w:sz w:val="24"/>
                <w:szCs w:val="24"/>
                <w:lang w:val="uk-UA" w:eastAsia="ar-S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pPr>
            <w:r>
              <w:rPr>
                <w:rFonts w:ascii="Times New Roman" w:hAnsi="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trPr>
          <w:trHeight w:val="64"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both"/>
              <w:rPr>
                <w:rFonts w:ascii="Times New Roman" w:hAnsi="Times New Roman"/>
                <w:sz w:val="24"/>
                <w:szCs w:val="24"/>
                <w:lang w:val="uk-UA"/>
              </w:rPr>
            </w:pPr>
            <w:r>
              <w:rPr>
                <w:rFonts w:ascii="Times New Roman" w:hAnsi="Times New Roman"/>
                <w:sz w:val="24"/>
                <w:szCs w:val="24"/>
                <w:lang w:val="uk-UA"/>
              </w:rPr>
              <w:t>16.</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color w:val="000000"/>
                <w:sz w:val="24"/>
                <w:szCs w:val="24"/>
                <w:lang w:val="uk-UA"/>
              </w:rPr>
            </w:pPr>
            <w:r>
              <w:rPr>
                <w:rFonts w:ascii="Times New Roman" w:hAnsi="Times New Roman"/>
                <w:sz w:val="24"/>
                <w:szCs w:val="24"/>
                <w:lang w:val="uk-UA" w:eastAsia="ar-SA"/>
              </w:rPr>
              <w:t xml:space="preserve">Надання засвідченої копії рішення </w:t>
            </w:r>
            <w:r>
              <w:rPr>
                <w:rFonts w:ascii="Times New Roman" w:hAnsi="Times New Roman"/>
                <w:sz w:val="24"/>
                <w:szCs w:val="24"/>
                <w:lang w:val="uk-UA" w:eastAsia="uk-UA"/>
              </w:rPr>
              <w:t xml:space="preserve">(наказу) </w:t>
            </w:r>
            <w:r>
              <w:rPr>
                <w:rFonts w:ascii="Times New Roman" w:hAnsi="Times New Roman"/>
                <w:sz w:val="24"/>
                <w:szCs w:val="24"/>
                <w:lang w:val="uk-UA" w:eastAsia="ar-SA"/>
              </w:rPr>
              <w:t>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призначення,документації із землеустрою, поданої суб’єктом звернення</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sz w:val="24"/>
                <w:szCs w:val="24"/>
                <w:lang w:val="uk-UA" w:eastAsia="ar-SA"/>
              </w:rPr>
            </w:pPr>
            <w:r>
              <w:rPr>
                <w:rFonts w:ascii="Times New Roman" w:hAnsi="Times New Roman"/>
                <w:color w:val="000000"/>
                <w:sz w:val="24"/>
                <w:szCs w:val="24"/>
                <w:lang w:val="uk-UA" w:eastAsia="ru-RU"/>
              </w:rPr>
              <w:t>Адміністратор центру надання адміністративних послуг</w:t>
            </w:r>
          </w:p>
        </w:tc>
        <w:tc>
          <w:tcPr>
            <w:tcW w:w="1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lang w:val="uk-UA"/>
              </w:rPr>
            </w:pPr>
            <w:r>
              <w:rPr>
                <w:rFonts w:ascii="Times New Roman" w:hAnsi="Times New Roman"/>
                <w:b/>
                <w:sz w:val="24"/>
                <w:szCs w:val="24"/>
                <w:lang w:val="uk-UA" w:eastAsia="ar-SA"/>
              </w:rPr>
              <w:t>В</w:t>
            </w:r>
          </w:p>
        </w:tc>
        <w:tc>
          <w:tcPr>
            <w:tcW w:w="25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pPr>
            <w:r>
              <w:rPr>
                <w:rFonts w:ascii="Times New Roman" w:hAnsi="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trPr>
          <w:trHeight w:val="64" w:hRule="atLeast"/>
        </w:trPr>
        <w:tc>
          <w:tcPr>
            <w:tcW w:w="720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ind w:hanging="9"/>
              <w:rPr>
                <w:rFonts w:ascii="Times New Roman" w:hAnsi="Times New Roman"/>
                <w:b/>
                <w:b/>
                <w:sz w:val="24"/>
                <w:szCs w:val="24"/>
                <w:lang w:val="uk-UA" w:eastAsia="ar-SA"/>
              </w:rPr>
            </w:pPr>
            <w:r>
              <w:rPr>
                <w:rFonts w:ascii="Times New Roman" w:hAnsi="Times New Roman"/>
                <w:b/>
                <w:sz w:val="24"/>
                <w:szCs w:val="24"/>
                <w:lang w:val="uk-UA" w:eastAsia="ar-SA"/>
              </w:rPr>
              <w:t>Загальна кількість днів надання послуги -</w:t>
            </w:r>
          </w:p>
        </w:tc>
        <w:tc>
          <w:tcPr>
            <w:tcW w:w="2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b/>
                <w:b/>
                <w:color w:val="000000"/>
                <w:sz w:val="24"/>
                <w:szCs w:val="24"/>
                <w:lang w:val="uk-UA"/>
              </w:rPr>
            </w:pPr>
            <w:r>
              <w:rPr>
                <w:rFonts w:ascii="Times New Roman" w:hAnsi="Times New Roman"/>
                <w:b/>
                <w:color w:val="000000"/>
                <w:sz w:val="24"/>
                <w:szCs w:val="24"/>
                <w:lang w:val="uk-UA"/>
              </w:rPr>
              <w:t>14 календарних днів</w:t>
            </w:r>
          </w:p>
        </w:tc>
      </w:tr>
      <w:tr>
        <w:trPr>
          <w:trHeight w:val="64" w:hRule="atLeast"/>
        </w:trPr>
        <w:tc>
          <w:tcPr>
            <w:tcW w:w="720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ind w:hanging="9"/>
              <w:rPr>
                <w:rFonts w:ascii="Times New Roman" w:hAnsi="Times New Roman"/>
                <w:b/>
                <w:b/>
                <w:sz w:val="24"/>
                <w:szCs w:val="24"/>
                <w:lang w:val="uk-UA" w:eastAsia="ar-SA"/>
              </w:rPr>
            </w:pPr>
            <w:r>
              <w:rPr>
                <w:rFonts w:ascii="Times New Roman" w:hAnsi="Times New Roman"/>
                <w:b/>
                <w:sz w:val="24"/>
                <w:szCs w:val="24"/>
                <w:lang w:val="uk-UA" w:eastAsia="ar-SA"/>
              </w:rPr>
              <w:t xml:space="preserve">Загальна кількість днів (передбачена законодавством) - </w:t>
            </w:r>
          </w:p>
        </w:tc>
        <w:tc>
          <w:tcPr>
            <w:tcW w:w="2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08"/>
                <w:tab w:val="left" w:pos="0" w:leader="none"/>
              </w:tabs>
              <w:suppressAutoHyphens w:val="true"/>
              <w:spacing w:lineRule="auto" w:line="240" w:before="0" w:after="0"/>
              <w:jc w:val="center"/>
              <w:rPr>
                <w:rFonts w:ascii="Times New Roman" w:hAnsi="Times New Roman"/>
                <w:b/>
                <w:b/>
                <w:color w:val="000000"/>
                <w:sz w:val="24"/>
                <w:szCs w:val="24"/>
                <w:lang w:val="uk-UA"/>
              </w:rPr>
            </w:pPr>
            <w:r>
              <w:rPr>
                <w:rFonts w:ascii="Times New Roman" w:hAnsi="Times New Roman"/>
                <w:b/>
                <w:color w:val="000000"/>
                <w:sz w:val="24"/>
                <w:szCs w:val="24"/>
                <w:lang w:val="uk-UA"/>
              </w:rPr>
              <w:t>14 календарних днів</w:t>
            </w:r>
          </w:p>
        </w:tc>
      </w:tr>
    </w:tbl>
    <w:p>
      <w:pPr>
        <w:pStyle w:val="Normal"/>
        <w:spacing w:lineRule="auto" w:line="240" w:before="0" w:after="0"/>
        <w:ind w:left="-284" w:firstLine="710"/>
        <w:jc w:val="both"/>
        <w:rPr>
          <w:rFonts w:ascii="Times New Roman" w:hAnsi="Times New Roman"/>
          <w:b/>
          <w:b/>
          <w:sz w:val="24"/>
          <w:szCs w:val="24"/>
          <w:lang w:val="uk-UA"/>
        </w:rPr>
      </w:pPr>
      <w:r>
        <w:rPr>
          <w:rFonts w:ascii="Times New Roman" w:hAnsi="Times New Roman"/>
          <w:b/>
          <w:sz w:val="24"/>
          <w:szCs w:val="24"/>
          <w:lang w:val="uk-UA"/>
        </w:rPr>
      </w:r>
    </w:p>
    <w:p>
      <w:pPr>
        <w:pStyle w:val="Normal"/>
        <w:ind w:left="-284" w:firstLine="567"/>
        <w:jc w:val="both"/>
        <w:rPr>
          <w:rFonts w:ascii="Times New Roman" w:hAnsi="Times New Roman"/>
          <w:sz w:val="24"/>
          <w:szCs w:val="24"/>
          <w:lang w:val="uk-UA"/>
        </w:rPr>
      </w:pPr>
      <w:r>
        <w:rPr>
          <w:rFonts w:ascii="Times New Roman" w:hAnsi="Times New Roman"/>
          <w:b/>
          <w:sz w:val="24"/>
          <w:szCs w:val="24"/>
          <w:lang w:val="uk-UA"/>
        </w:rPr>
        <w:t>Примітка:</w:t>
      </w:r>
      <w:r>
        <w:rPr>
          <w:rFonts w:ascii="Times New Roman" w:hAnsi="Times New Roman"/>
          <w:sz w:val="24"/>
          <w:szCs w:val="24"/>
          <w:lang w:val="uk-UA"/>
        </w:rPr>
        <w:t xml:space="preserve"> дії або бездіяльність адміністратора центру надання адміністративних послуг та/або посадової особи </w:t>
      </w:r>
      <w:r>
        <w:rPr>
          <w:rFonts w:eastAsia="Times New Roman" w:cs="Times New Roman" w:ascii="Times New Roman" w:hAnsi="Times New Roman"/>
          <w:sz w:val="24"/>
          <w:szCs w:val="24"/>
          <w:lang w:eastAsia="ru-RU"/>
        </w:rPr>
        <w:t xml:space="preserve">територіального органу Держгеокадастру </w:t>
      </w:r>
      <w:r>
        <w:rPr>
          <w:rFonts w:ascii="Times New Roman" w:hAnsi="Times New Roman"/>
          <w:sz w:val="24"/>
          <w:szCs w:val="24"/>
          <w:lang w:val="uk-UA"/>
        </w:rPr>
        <w:t>можуть бути оскаржені до суду в порядку, встановленому законом.</w:t>
      </w:r>
    </w:p>
    <w:p>
      <w:pPr>
        <w:pStyle w:val="Normal"/>
        <w:ind w:left="-284" w:firstLine="567"/>
        <w:jc w:val="both"/>
        <w:rPr>
          <w:rFonts w:ascii="Times New Roman" w:hAnsi="Times New Roman"/>
          <w:b/>
          <w:b/>
          <w:bCs/>
          <w:sz w:val="24"/>
          <w:szCs w:val="24"/>
          <w:lang w:val="uk-UA"/>
        </w:rPr>
      </w:pPr>
      <w:r>
        <w:rPr>
          <w:rFonts w:ascii="Times New Roman" w:hAnsi="Times New Roman"/>
          <w:i/>
          <w:sz w:val="24"/>
          <w:szCs w:val="24"/>
          <w:lang w:val="uk-UA"/>
        </w:rPr>
        <w:t>Умовні позначки: В – виконує, У – бере участь, П – погоджує, З – затверджує.</w:t>
      </w:r>
    </w:p>
    <w:p>
      <w:pPr>
        <w:pStyle w:val="Normal"/>
        <w:spacing w:before="0" w:after="160"/>
        <w:rPr/>
      </w:pPr>
      <w:r>
        <w:rPr/>
      </w:r>
    </w:p>
    <w:sectPr>
      <w:headerReference w:type="default" r:id="rId24"/>
      <w:type w:val="nextPage"/>
      <w:pgSz w:w="11906" w:h="16838"/>
      <w:pgMar w:left="1701" w:right="567" w:header="397" w:top="964" w:footer="0" w:bottom="96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ntiqua">
    <w:charset w:val="cc"/>
    <w:family w:val="roman"/>
    <w:pitch w:val="variable"/>
  </w:font>
  <w:font w:name="Verdana">
    <w:charset w:val="cc"/>
    <w:family w:val="roman"/>
    <w:pitch w:val="variable"/>
  </w:font>
  <w:font w:name="inheri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34848136"/>
    </w:sdtPr>
    <w:sdtContent>
      <w:p>
        <w:pPr>
          <w:pStyle w:val="Style25"/>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94</w:t>
        </w:r>
        <w:r>
          <w:rPr>
            <w:sz w:val="24"/>
            <w:szCs w:val="24"/>
            <w:rFonts w:cs="Times New Roman" w:ascii="Times New Roman" w:hAnsi="Times New Roman"/>
          </w:rPr>
          <w:fldChar w:fldCharType="end"/>
        </w:r>
      </w:p>
    </w:sdtContent>
  </w:sdt>
  <w:p>
    <w:pPr>
      <w:pStyle w:val="Style25"/>
      <w:rPr/>
    </w:pPr>
    <w:r>
      <w:rPr/>
    </w:r>
  </w:p>
</w:hdr>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3a0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e49c7"/>
    <w:rPr>
      <w:b/>
      <w:bCs/>
    </w:rPr>
  </w:style>
  <w:style w:type="character" w:styleId="Style14">
    <w:name w:val="Виділення"/>
    <w:basedOn w:val="DefaultParagraphFont"/>
    <w:uiPriority w:val="20"/>
    <w:qFormat/>
    <w:rsid w:val="007e49c7"/>
    <w:rPr>
      <w:i/>
      <w:iCs/>
    </w:rPr>
  </w:style>
  <w:style w:type="character" w:styleId="Style15" w:customStyle="1">
    <w:name w:val="Текст выноски Знак"/>
    <w:basedOn w:val="DefaultParagraphFont"/>
    <w:link w:val="a6"/>
    <w:uiPriority w:val="99"/>
    <w:semiHidden/>
    <w:qFormat/>
    <w:rsid w:val="00a734cd"/>
    <w:rPr>
      <w:rFonts w:ascii="Segoe UI" w:hAnsi="Segoe UI" w:cs="Segoe UI"/>
      <w:sz w:val="18"/>
      <w:szCs w:val="18"/>
    </w:rPr>
  </w:style>
  <w:style w:type="character" w:styleId="Style16">
    <w:name w:val="Гіперпосилання"/>
    <w:basedOn w:val="DefaultParagraphFont"/>
    <w:uiPriority w:val="99"/>
    <w:unhideWhenUsed/>
    <w:rsid w:val="003305ca"/>
    <w:rPr>
      <w:color w:val="0000FF"/>
      <w:u w:val="single"/>
    </w:rPr>
  </w:style>
  <w:style w:type="character" w:styleId="Rvts46" w:customStyle="1">
    <w:name w:val="rvts46"/>
    <w:basedOn w:val="DefaultParagraphFont"/>
    <w:qFormat/>
    <w:rsid w:val="0051427e"/>
    <w:rPr/>
  </w:style>
  <w:style w:type="character" w:styleId="Rvts11" w:customStyle="1">
    <w:name w:val="rvts11"/>
    <w:basedOn w:val="DefaultParagraphFont"/>
    <w:qFormat/>
    <w:rsid w:val="00cc7081"/>
    <w:rPr/>
  </w:style>
  <w:style w:type="character" w:styleId="Style17" w:customStyle="1">
    <w:name w:val="Верхний колонтитул Знак"/>
    <w:basedOn w:val="DefaultParagraphFont"/>
    <w:link w:val="aa"/>
    <w:uiPriority w:val="99"/>
    <w:qFormat/>
    <w:rsid w:val="00ee6bcb"/>
    <w:rPr/>
  </w:style>
  <w:style w:type="character" w:styleId="Style18" w:customStyle="1">
    <w:name w:val="Нижний колонтитул Знак"/>
    <w:basedOn w:val="DefaultParagraphFont"/>
    <w:link w:val="ac"/>
    <w:uiPriority w:val="99"/>
    <w:qFormat/>
    <w:rsid w:val="00ee6bcb"/>
    <w:rPr/>
  </w:style>
  <w:style w:type="character" w:styleId="Rvts37" w:customStyle="1">
    <w:name w:val="rvts37"/>
    <w:basedOn w:val="DefaultParagraphFont"/>
    <w:qFormat/>
    <w:rsid w:val="004c5e5a"/>
    <w:rPr/>
  </w:style>
  <w:style w:type="character" w:styleId="Rvts0" w:customStyle="1">
    <w:name w:val="rvts0"/>
    <w:basedOn w:val="DefaultParagraphFont"/>
    <w:qFormat/>
    <w:rsid w:val="00701c7d"/>
    <w:rPr/>
  </w:style>
  <w:style w:type="character" w:styleId="ListLabel1">
    <w:name w:val="ListLabel 1"/>
    <w:qFormat/>
    <w:rPr>
      <w:rFonts w:eastAsia="Times New Roman" w:cs="Times New Roman"/>
      <w:sz w:val="26"/>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imes New Roman"/>
      <w:sz w:val="26"/>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auto"/>
      <w:u w:val="none"/>
    </w:rPr>
  </w:style>
  <w:style w:type="character" w:styleId="ListLabel10">
    <w:name w:val="ListLabel 10"/>
    <w:qFormat/>
    <w:rPr>
      <w:color w:val="auto"/>
      <w:sz w:val="22"/>
      <w:szCs w:val="22"/>
      <w:u w:val="none"/>
    </w:rPr>
  </w:style>
  <w:style w:type="character" w:styleId="ListLabel11">
    <w:name w:val="ListLabel 11"/>
    <w:qFormat/>
    <w:rPr>
      <w:color w:val="auto"/>
      <w:u w:val="none"/>
    </w:rPr>
  </w:style>
  <w:style w:type="character" w:styleId="ListLabel12">
    <w:name w:val="ListLabel 12"/>
    <w:qFormat/>
    <w:rPr>
      <w:color w:val="auto"/>
      <w:sz w:val="22"/>
      <w:szCs w:val="22"/>
      <w:u w:val="none"/>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NormalWeb">
    <w:name w:val="Normal (Web)"/>
    <w:basedOn w:val="Normal"/>
    <w:uiPriority w:val="99"/>
    <w:semiHidden/>
    <w:unhideWhenUsed/>
    <w:qFormat/>
    <w:rsid w:val="007e49c7"/>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7"/>
    <w:uiPriority w:val="99"/>
    <w:semiHidden/>
    <w:unhideWhenUsed/>
    <w:qFormat/>
    <w:rsid w:val="00a734cd"/>
    <w:pPr>
      <w:spacing w:lineRule="auto" w:line="240" w:before="0" w:after="0"/>
    </w:pPr>
    <w:rPr>
      <w:rFonts w:ascii="Segoe UI" w:hAnsi="Segoe UI" w:cs="Segoe UI"/>
      <w:sz w:val="18"/>
      <w:szCs w:val="18"/>
    </w:rPr>
  </w:style>
  <w:style w:type="paragraph" w:styleId="Rvps2" w:customStyle="1">
    <w:name w:val="rvps2"/>
    <w:basedOn w:val="Normal"/>
    <w:qFormat/>
    <w:rsid w:val="003305ca"/>
    <w:pPr>
      <w:spacing w:lineRule="auto" w:line="240" w:beforeAutospacing="1" w:afterAutospacing="1"/>
    </w:pPr>
    <w:rPr>
      <w:rFonts w:ascii="Times New Roman" w:hAnsi="Times New Roman" w:eastAsia="Times New Roman" w:cs="Times New Roman"/>
      <w:sz w:val="24"/>
      <w:szCs w:val="24"/>
      <w:lang w:eastAsia="ru-RU"/>
    </w:rPr>
  </w:style>
  <w:style w:type="paragraph" w:styleId="ShapkaDocumentu" w:customStyle="1">
    <w:name w:val="Shapka Documentu"/>
    <w:basedOn w:val="Normal"/>
    <w:qFormat/>
    <w:rsid w:val="009702db"/>
    <w:pPr>
      <w:keepNext w:val="true"/>
      <w:keepLines/>
      <w:spacing w:lineRule="auto" w:line="240" w:before="0" w:after="240"/>
      <w:ind w:left="3969" w:hanging="0"/>
      <w:jc w:val="center"/>
    </w:pPr>
    <w:rPr>
      <w:rFonts w:ascii="Antiqua" w:hAnsi="Antiqua" w:eastAsia="Times New Roman" w:cs="Times New Roman"/>
      <w:sz w:val="26"/>
      <w:szCs w:val="20"/>
      <w:lang w:val="uk-UA" w:eastAsia="ru-RU"/>
    </w:rPr>
  </w:style>
  <w:style w:type="paragraph" w:styleId="Style24" w:customStyle="1">
    <w:name w:val="Нормальний текст"/>
    <w:basedOn w:val="Normal"/>
    <w:qFormat/>
    <w:rsid w:val="00a06bb7"/>
    <w:pPr>
      <w:spacing w:lineRule="auto" w:line="240" w:before="120" w:after="0"/>
      <w:ind w:firstLine="567"/>
    </w:pPr>
    <w:rPr>
      <w:rFonts w:ascii="Antiqua" w:hAnsi="Antiqua" w:eastAsia="Calibri" w:cs="Times New Roman"/>
      <w:sz w:val="26"/>
      <w:szCs w:val="20"/>
      <w:lang w:val="uk-UA" w:eastAsia="ru-RU"/>
    </w:rPr>
  </w:style>
  <w:style w:type="paragraph" w:styleId="Style25">
    <w:name w:val="Header"/>
    <w:basedOn w:val="Normal"/>
    <w:link w:val="ab"/>
    <w:uiPriority w:val="99"/>
    <w:unhideWhenUsed/>
    <w:rsid w:val="00ee6bcb"/>
    <w:pPr>
      <w:tabs>
        <w:tab w:val="clear" w:pos="708"/>
        <w:tab w:val="center" w:pos="4677" w:leader="none"/>
        <w:tab w:val="right" w:pos="9355" w:leader="none"/>
      </w:tabs>
      <w:spacing w:lineRule="auto" w:line="240" w:before="0" w:after="0"/>
    </w:pPr>
    <w:rPr/>
  </w:style>
  <w:style w:type="paragraph" w:styleId="Style26">
    <w:name w:val="Footer"/>
    <w:basedOn w:val="Normal"/>
    <w:link w:val="ad"/>
    <w:uiPriority w:val="99"/>
    <w:unhideWhenUsed/>
    <w:rsid w:val="00ee6bc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2747-15" TargetMode="External"/><Relationship Id="rId3" Type="http://schemas.openxmlformats.org/officeDocument/2006/relationships/hyperlink" Target="https://zakon.rada.gov.ua/laws/show/2747-15" TargetMode="External"/><Relationship Id="rId4" Type="http://schemas.openxmlformats.org/officeDocument/2006/relationships/hyperlink" Target="https://zakon.rada.gov.ua/laws/show/2747-15" TargetMode="External"/><Relationship Id="rId5" Type="http://schemas.openxmlformats.org/officeDocument/2006/relationships/hyperlink" Target="https://zakon.rada.gov.ua/laws/show/2747-15" TargetMode="External"/><Relationship Id="rId6" Type="http://schemas.openxmlformats.org/officeDocument/2006/relationships/hyperlink" Target="https://zakon.rada.gov.ua/laws/show/2747-15" TargetMode="External"/><Relationship Id="rId7" Type="http://schemas.openxmlformats.org/officeDocument/2006/relationships/hyperlink" Target="https://zakon.rada.gov.ua/laws/show/2747-15" TargetMode="External"/><Relationship Id="rId8" Type="http://schemas.openxmlformats.org/officeDocument/2006/relationships/hyperlink" Target="https://zakon.rada.gov.ua/laws/show/2747-15" TargetMode="External"/><Relationship Id="rId9" Type="http://schemas.openxmlformats.org/officeDocument/2006/relationships/hyperlink" Target="https://zakon.rada.gov.ua/laws/show/2747-15" TargetMode="External"/><Relationship Id="rId10" Type="http://schemas.openxmlformats.org/officeDocument/2006/relationships/hyperlink" Target="https://zakon.rada.gov.ua/laws/show/2747-15" TargetMode="External"/><Relationship Id="rId11" Type="http://schemas.openxmlformats.org/officeDocument/2006/relationships/hyperlink" Target="https://zakon.rada.gov.ua/laws/show/2747-15" TargetMode="External"/><Relationship Id="rId12" Type="http://schemas.openxmlformats.org/officeDocument/2006/relationships/hyperlink" Target="https://zakon.rada.gov.ua/laws/show/2747-15" TargetMode="External"/><Relationship Id="rId13" Type="http://schemas.openxmlformats.org/officeDocument/2006/relationships/hyperlink" Target="https://zakon.rada.gov.ua/laws/show/2747-15" TargetMode="External"/><Relationship Id="rId14" Type="http://schemas.openxmlformats.org/officeDocument/2006/relationships/hyperlink" Target="https://zakon.rada.gov.ua/laws/show/2747-15" TargetMode="External"/><Relationship Id="rId15" Type="http://schemas.openxmlformats.org/officeDocument/2006/relationships/hyperlink" Target="https://zakon.rada.gov.ua/laws/show/2747-15" TargetMode="External"/><Relationship Id="rId16" Type="http://schemas.openxmlformats.org/officeDocument/2006/relationships/hyperlink" Target="https://zakon.rada.gov.ua/laws/show/2747-15" TargetMode="External"/><Relationship Id="rId17" Type="http://schemas.openxmlformats.org/officeDocument/2006/relationships/hyperlink" Target="https://zakon.rada.gov.ua/laws/show/2747-15" TargetMode="External"/><Relationship Id="rId18" Type="http://schemas.openxmlformats.org/officeDocument/2006/relationships/hyperlink" Target="https://zakon.rada.gov.ua/laws/show/2747-15" TargetMode="External"/><Relationship Id="rId19" Type="http://schemas.openxmlformats.org/officeDocument/2006/relationships/hyperlink" Target="https://zakon.rada.gov.ua/laws/show/2747-15" TargetMode="External"/><Relationship Id="rId20" Type="http://schemas.openxmlformats.org/officeDocument/2006/relationships/hyperlink" Target="https://zakon.rada.gov.ua/laws/show/2747-15" TargetMode="External"/><Relationship Id="rId21" Type="http://schemas.openxmlformats.org/officeDocument/2006/relationships/hyperlink" Target="https://zakon.rada.gov.ua/laws/show/2747-15" TargetMode="External"/><Relationship Id="rId22" Type="http://schemas.openxmlformats.org/officeDocument/2006/relationships/hyperlink" Target="https://zakon.rada.gov.ua/laws/show/2747-15" TargetMode="External"/><Relationship Id="rId23" Type="http://schemas.openxmlformats.org/officeDocument/2006/relationships/hyperlink" Target="https://zakon.rada.gov.ua/laws/show/2747-15" TargetMode="Externa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6B8BA-F88B-42B1-99E5-EBAD4319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LibreOffice/6.1.6.3$Windows_x86 LibreOffice_project/5896ab1714085361c45cf540f76f60673dd96a72</Application>
  <Pages>96</Pages>
  <Words>20089</Words>
  <Characters>145270</Characters>
  <CharactersWithSpaces>165904</CharactersWithSpaces>
  <Paragraphs>1856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2022-12-15T10:33:00Z</dcterms:created>
  <dc:creator>Лілія Кукуруза</dc:creator>
  <dc:description/>
  <dc:language>uk-UA</dc:language>
  <cp:lastModifiedBy/>
  <cp:lastPrinted>2022-12-26T14:58:48Z</cp:lastPrinted>
  <dcterms:modified xsi:type="dcterms:W3CDTF">2023-01-17T10:39:12Z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